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13" w:rsidRPr="00693413" w:rsidRDefault="00920A13" w:rsidP="00920A13">
      <w:pPr>
        <w:ind w:left="-426" w:right="6519"/>
        <w:jc w:val="center"/>
        <w:rPr>
          <w:sz w:val="20"/>
          <w:szCs w:val="20"/>
          <w:lang w:val="sr-Cyrl-CS"/>
        </w:rPr>
      </w:pPr>
      <w:bookmarkStart w:id="0" w:name="_GoBack"/>
      <w:bookmarkEnd w:id="0"/>
      <w:r w:rsidRPr="00693413">
        <w:rPr>
          <w:sz w:val="20"/>
          <w:szCs w:val="20"/>
          <w:lang w:val="sr-Cyrl-CS"/>
        </w:rPr>
        <w:t>Б Е О Г Р А Д</w:t>
      </w:r>
    </w:p>
    <w:p w:rsidR="00A67070" w:rsidRDefault="00A67070" w:rsidP="00A67070">
      <w:pPr>
        <w:rPr>
          <w:lang w:val="sr-Latn-CS"/>
        </w:rPr>
      </w:pPr>
    </w:p>
    <w:p w:rsidR="00A67070" w:rsidRDefault="00A67070" w:rsidP="00A67070">
      <w:pPr>
        <w:jc w:val="both"/>
        <w:rPr>
          <w:lang w:val="sr-Cyrl-CS"/>
        </w:rPr>
      </w:pPr>
      <w:r>
        <w:rPr>
          <w:lang w:val="sr-Cyrl-CS"/>
        </w:rPr>
        <w:t>На основу Решења о банкротству  стечајног судије Привредног суда у Панчеву, број предмета Ст.бр.141/2013 од  26.07.2013. године, а у складу са члан</w:t>
      </w:r>
      <w:r>
        <w:t>o</w:t>
      </w:r>
      <w:r>
        <w:rPr>
          <w:lang w:val="sr-Cyrl-CS"/>
        </w:rPr>
        <w:t xml:space="preserve">вима 131., </w:t>
      </w:r>
      <w:r>
        <w:rPr>
          <w:lang w:val="ru-RU"/>
        </w:rPr>
        <w:t xml:space="preserve">132. и </w:t>
      </w:r>
      <w:r>
        <w:rPr>
          <w:lang w:val="sr-Cyrl-CS"/>
        </w:rPr>
        <w:t>133. Закона о стечају («</w:t>
      </w:r>
      <w:r>
        <w:rPr>
          <w:i/>
          <w:lang w:val="sr-Cyrl-CS"/>
        </w:rPr>
        <w:t>Службени гласник  Републике Србије» број 104/2009</w:t>
      </w:r>
      <w:r>
        <w:rPr>
          <w:lang w:val="sr-Cyrl-CS"/>
        </w:rPr>
        <w:t xml:space="preserve">), Националним стандардом број  </w:t>
      </w:r>
      <w:r w:rsidRPr="00231016">
        <w:rPr>
          <w:lang w:val="ru-RU"/>
        </w:rPr>
        <w:t>5</w:t>
      </w:r>
      <w:r>
        <w:rPr>
          <w:lang w:val="sr-Cyrl-CS"/>
        </w:rPr>
        <w:t xml:space="preserve"> о начину и поступку уновчења имовине стечајног («</w:t>
      </w:r>
      <w:r>
        <w:rPr>
          <w:i/>
          <w:lang w:val="sr-Cyrl-CS"/>
        </w:rPr>
        <w:t xml:space="preserve">Службени гласник Републике Србије» број </w:t>
      </w:r>
      <w:r w:rsidRPr="00231016">
        <w:rPr>
          <w:i/>
          <w:lang w:val="ru-RU"/>
        </w:rPr>
        <w:t>13/2010</w:t>
      </w:r>
      <w:r>
        <w:rPr>
          <w:i/>
          <w:lang w:val="sr-Cyrl-CS"/>
        </w:rPr>
        <w:t>.</w:t>
      </w:r>
      <w:r>
        <w:rPr>
          <w:lang w:val="sr-Cyrl-CS"/>
        </w:rPr>
        <w:t>) и</w:t>
      </w:r>
      <w:r w:rsidRPr="002C2189">
        <w:rPr>
          <w:lang w:val="ru-RU"/>
        </w:rPr>
        <w:t xml:space="preserve"> </w:t>
      </w:r>
      <w:r>
        <w:rPr>
          <w:lang w:val="sr-Cyrl-CS"/>
        </w:rPr>
        <w:t>с</w:t>
      </w:r>
      <w:r>
        <w:rPr>
          <w:lang w:val="ru-RU"/>
        </w:rPr>
        <w:t xml:space="preserve">агласности Одбора поверилаца о продаји стечајног дужника као правног лица методом јавног надметања од </w:t>
      </w:r>
      <w:r>
        <w:t>26</w:t>
      </w:r>
      <w:r>
        <w:rPr>
          <w:lang w:val="sr-Cyrl-CS"/>
        </w:rPr>
        <w:t>.05.</w:t>
      </w:r>
      <w:r>
        <w:rPr>
          <w:lang w:val="ru-RU"/>
        </w:rPr>
        <w:t>2014.</w:t>
      </w:r>
      <w:r>
        <w:rPr>
          <w:lang w:val="sr-Latn-RS"/>
        </w:rPr>
        <w:t xml:space="preserve"> </w:t>
      </w:r>
      <w:r>
        <w:rPr>
          <w:lang w:val="ru-RU"/>
        </w:rPr>
        <w:t xml:space="preserve">године, </w:t>
      </w:r>
      <w:r>
        <w:rPr>
          <w:lang w:val="sr-Cyrl-CS"/>
        </w:rPr>
        <w:t>стечајни управник стечајног дужника</w:t>
      </w:r>
    </w:p>
    <w:p w:rsidR="00A67070" w:rsidRPr="009D33D5" w:rsidRDefault="00A67070" w:rsidP="00A67070">
      <w:pPr>
        <w:jc w:val="both"/>
        <w:rPr>
          <w:lang w:val="sr-Latn-CS"/>
        </w:rPr>
      </w:pPr>
    </w:p>
    <w:p w:rsidR="00A67070" w:rsidRPr="00B67ACD" w:rsidRDefault="00A67070" w:rsidP="00A67070">
      <w:pPr>
        <w:jc w:val="center"/>
        <w:rPr>
          <w:b/>
          <w:i/>
          <w:sz w:val="28"/>
          <w:szCs w:val="28"/>
          <w:lang w:val="sr-Latn-CS"/>
        </w:rPr>
      </w:pPr>
      <w:r>
        <w:rPr>
          <w:b/>
          <w:i/>
          <w:sz w:val="28"/>
          <w:szCs w:val="28"/>
          <w:lang w:val="sr-Cyrl-CS"/>
        </w:rPr>
        <w:t>Д.П.</w:t>
      </w:r>
      <w:r w:rsidRPr="00BE308A">
        <w:rPr>
          <w:rFonts w:ascii="Algerian" w:hAnsi="Algerian"/>
          <w:b/>
          <w:i/>
          <w:sz w:val="28"/>
          <w:szCs w:val="28"/>
          <w:lang w:val="sr-Cyrl-CS"/>
        </w:rPr>
        <w:t xml:space="preserve"> "</w:t>
      </w:r>
      <w:r>
        <w:rPr>
          <w:b/>
          <w:i/>
          <w:sz w:val="28"/>
          <w:szCs w:val="28"/>
          <w:lang w:val="sr-Cyrl-CS"/>
        </w:rPr>
        <w:t>ТАМИШ ХЛАДЊАЧА</w:t>
      </w:r>
      <w:r w:rsidRPr="00BE308A">
        <w:rPr>
          <w:rFonts w:ascii="Algerian" w:hAnsi="Algerian"/>
          <w:b/>
          <w:i/>
          <w:sz w:val="28"/>
          <w:szCs w:val="28"/>
          <w:lang w:val="sr-Cyrl-CS"/>
        </w:rPr>
        <w:t>"</w:t>
      </w:r>
      <w:r w:rsidRPr="00BE308A">
        <w:rPr>
          <w:rFonts w:ascii="Algerian" w:hAnsi="Algerian"/>
          <w:b/>
          <w:i/>
          <w:sz w:val="28"/>
          <w:szCs w:val="28"/>
          <w:lang w:val="sr-Latn-CS"/>
        </w:rPr>
        <w:t xml:space="preserve"> </w:t>
      </w:r>
      <w:r w:rsidRPr="00BE308A">
        <w:rPr>
          <w:b/>
          <w:i/>
          <w:sz w:val="28"/>
          <w:szCs w:val="28"/>
          <w:lang w:val="sr-Cyrl-CS"/>
        </w:rPr>
        <w:t>у</w:t>
      </w:r>
      <w:r w:rsidRPr="00BE308A">
        <w:rPr>
          <w:rFonts w:ascii="Algerian" w:hAnsi="Algerian"/>
          <w:b/>
          <w:i/>
          <w:sz w:val="28"/>
          <w:szCs w:val="28"/>
          <w:lang w:val="sr-Cyrl-CS"/>
        </w:rPr>
        <w:t xml:space="preserve"> </w:t>
      </w:r>
      <w:r w:rsidRPr="00BE308A">
        <w:rPr>
          <w:b/>
          <w:i/>
          <w:sz w:val="28"/>
          <w:szCs w:val="28"/>
          <w:lang w:val="sr-Cyrl-CS"/>
        </w:rPr>
        <w:t>стечају</w:t>
      </w:r>
      <w:r w:rsidRPr="00BE308A">
        <w:rPr>
          <w:rFonts w:ascii="Algerian" w:hAnsi="Algerian"/>
          <w:b/>
          <w:i/>
          <w:sz w:val="28"/>
          <w:szCs w:val="28"/>
          <w:lang w:val="sr-Cyrl-CS"/>
        </w:rPr>
        <w:t xml:space="preserve"> </w:t>
      </w:r>
      <w:r w:rsidRPr="00BE308A">
        <w:rPr>
          <w:b/>
          <w:i/>
          <w:sz w:val="28"/>
          <w:szCs w:val="28"/>
          <w:lang w:val="sr-Cyrl-CS"/>
        </w:rPr>
        <w:t>из</w:t>
      </w:r>
      <w:r w:rsidRPr="00BE308A">
        <w:rPr>
          <w:rFonts w:ascii="Algerian" w:hAnsi="Algerian"/>
          <w:b/>
          <w:i/>
          <w:sz w:val="28"/>
          <w:szCs w:val="28"/>
          <w:lang w:val="sr-Cyrl-CS"/>
        </w:rPr>
        <w:t xml:space="preserve"> </w:t>
      </w:r>
      <w:r>
        <w:rPr>
          <w:b/>
          <w:i/>
          <w:sz w:val="28"/>
          <w:szCs w:val="28"/>
          <w:lang w:val="sr-Cyrl-CS"/>
        </w:rPr>
        <w:t>Панчева</w:t>
      </w:r>
      <w:r w:rsidRPr="00BE308A">
        <w:rPr>
          <w:rFonts w:ascii="Algerian" w:hAnsi="Algerian"/>
          <w:b/>
          <w:i/>
          <w:sz w:val="28"/>
          <w:szCs w:val="28"/>
          <w:lang w:val="sr-Cyrl-CS"/>
        </w:rPr>
        <w:t xml:space="preserve"> </w:t>
      </w:r>
      <w:r w:rsidRPr="00BE308A">
        <w:rPr>
          <w:b/>
          <w:i/>
          <w:sz w:val="28"/>
          <w:szCs w:val="28"/>
          <w:lang w:val="sr-Cyrl-CS"/>
        </w:rPr>
        <w:t>улица</w:t>
      </w:r>
      <w:r w:rsidRPr="00BE308A">
        <w:rPr>
          <w:rFonts w:ascii="Algerian" w:hAnsi="Algerian"/>
          <w:b/>
          <w:i/>
          <w:sz w:val="28"/>
          <w:szCs w:val="28"/>
          <w:lang w:val="sr-Cyrl-CS"/>
        </w:rPr>
        <w:t xml:space="preserve"> </w:t>
      </w:r>
      <w:r>
        <w:rPr>
          <w:b/>
          <w:i/>
          <w:sz w:val="28"/>
          <w:szCs w:val="28"/>
          <w:lang w:val="sr-Cyrl-CS"/>
        </w:rPr>
        <w:t>Новосељански пут б.б.</w:t>
      </w:r>
    </w:p>
    <w:p w:rsidR="00A67070" w:rsidRPr="00BE308A" w:rsidRDefault="00A67070" w:rsidP="00A67070">
      <w:pPr>
        <w:jc w:val="center"/>
        <w:rPr>
          <w:b/>
          <w:sz w:val="28"/>
          <w:szCs w:val="28"/>
          <w:lang w:val="sr-Cyrl-CS"/>
        </w:rPr>
      </w:pPr>
      <w:r w:rsidRPr="00BE308A">
        <w:rPr>
          <w:b/>
          <w:sz w:val="28"/>
          <w:szCs w:val="28"/>
          <w:lang w:val="sr-Cyrl-CS"/>
        </w:rPr>
        <w:t>ОГЛАШАВА</w:t>
      </w:r>
    </w:p>
    <w:p w:rsidR="00A67070" w:rsidRDefault="00A67070" w:rsidP="00A67070">
      <w:pPr>
        <w:jc w:val="center"/>
        <w:rPr>
          <w:b/>
          <w:lang w:val="sr-Cyrl-CS"/>
        </w:rPr>
      </w:pPr>
      <w:r>
        <w:rPr>
          <w:b/>
          <w:lang w:val="sr-Cyrl-CS"/>
        </w:rPr>
        <w:t xml:space="preserve">Шесту продају стечајног дужника као правног лица </w:t>
      </w:r>
    </w:p>
    <w:p w:rsidR="00A67070" w:rsidRPr="0096236C" w:rsidRDefault="00A67070" w:rsidP="00A67070">
      <w:pPr>
        <w:jc w:val="center"/>
        <w:rPr>
          <w:b/>
          <w:lang w:val="sr-Cyrl-CS"/>
        </w:rPr>
      </w:pPr>
      <w:r>
        <w:rPr>
          <w:b/>
          <w:lang w:val="sr-Cyrl-CS"/>
        </w:rPr>
        <w:t>методом јавним надметањем</w:t>
      </w:r>
    </w:p>
    <w:p w:rsidR="00A67070" w:rsidRDefault="00A67070" w:rsidP="00A67070">
      <w:pPr>
        <w:jc w:val="center"/>
        <w:rPr>
          <w:b/>
          <w:lang w:val="ru-RU"/>
        </w:rPr>
      </w:pPr>
    </w:p>
    <w:p w:rsidR="00A67070" w:rsidRDefault="00A67070" w:rsidP="00A67070">
      <w:pPr>
        <w:jc w:val="center"/>
        <w:rPr>
          <w:b/>
          <w:lang w:val="sr-Cyrl-BA"/>
        </w:rPr>
      </w:pPr>
      <w:r w:rsidRPr="00F653CF">
        <w:rPr>
          <w:b/>
          <w:lang w:val="ru-RU"/>
        </w:rPr>
        <w:t>Најважнију имовину с</w:t>
      </w:r>
      <w:r w:rsidRPr="00F653CF">
        <w:rPr>
          <w:b/>
          <w:lang w:val="sr-Cyrl-CS"/>
        </w:rPr>
        <w:t>течајног дужника</w:t>
      </w:r>
      <w:r w:rsidRPr="00F653CF">
        <w:rPr>
          <w:b/>
          <w:lang w:val="sr-Cyrl-BA"/>
        </w:rPr>
        <w:t xml:space="preserve"> чини:</w:t>
      </w:r>
    </w:p>
    <w:p w:rsidR="00A67070" w:rsidRDefault="00A67070" w:rsidP="00A67070">
      <w:pPr>
        <w:rPr>
          <w:b/>
          <w:lang w:val="sr-Cyrl-BA"/>
        </w:rPr>
      </w:pPr>
      <w:r>
        <w:rPr>
          <w:b/>
          <w:lang w:val="sr-Cyrl-BA"/>
        </w:rPr>
        <w:t>Земљиште:</w:t>
      </w:r>
    </w:p>
    <w:tbl>
      <w:tblPr>
        <w:tblW w:w="11101" w:type="dxa"/>
        <w:tblInd w:w="-1206" w:type="dxa"/>
        <w:tblCellMar>
          <w:left w:w="70" w:type="dxa"/>
          <w:right w:w="70" w:type="dxa"/>
        </w:tblCellMar>
        <w:tblLook w:val="04A0" w:firstRow="1" w:lastRow="0" w:firstColumn="1" w:lastColumn="0" w:noHBand="0" w:noVBand="1"/>
      </w:tblPr>
      <w:tblGrid>
        <w:gridCol w:w="730"/>
        <w:gridCol w:w="972"/>
        <w:gridCol w:w="927"/>
        <w:gridCol w:w="943"/>
        <w:gridCol w:w="1053"/>
        <w:gridCol w:w="1433"/>
        <w:gridCol w:w="1097"/>
        <w:gridCol w:w="993"/>
        <w:gridCol w:w="850"/>
        <w:gridCol w:w="1025"/>
        <w:gridCol w:w="1078"/>
      </w:tblGrid>
      <w:tr w:rsidR="00A67070" w:rsidRPr="00AF5134" w:rsidTr="00A67070">
        <w:trPr>
          <w:trHeight w:val="765"/>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070" w:rsidRPr="00AF5134" w:rsidRDefault="00A67070" w:rsidP="00ED20C1">
            <w:pPr>
              <w:jc w:val="center"/>
              <w:rPr>
                <w:b/>
                <w:bCs/>
                <w:sz w:val="20"/>
                <w:szCs w:val="20"/>
                <w:lang w:eastAsia="sr-Latn-CS"/>
              </w:rPr>
            </w:pPr>
            <w:r>
              <w:rPr>
                <w:b/>
                <w:bCs/>
                <w:sz w:val="20"/>
                <w:szCs w:val="20"/>
                <w:lang w:val="sr-Cyrl-CS" w:eastAsia="sr-Latn-CS"/>
              </w:rPr>
              <w:t>Р.бр.</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A67070" w:rsidRPr="00AF5134" w:rsidRDefault="00A67070" w:rsidP="00ED20C1">
            <w:pPr>
              <w:jc w:val="center"/>
              <w:rPr>
                <w:b/>
                <w:bCs/>
                <w:sz w:val="20"/>
                <w:szCs w:val="20"/>
                <w:lang w:eastAsia="sr-Latn-CS"/>
              </w:rPr>
            </w:pPr>
            <w:r w:rsidRPr="00AF5134">
              <w:rPr>
                <w:b/>
                <w:bCs/>
                <w:sz w:val="20"/>
                <w:szCs w:val="20"/>
                <w:lang w:eastAsia="sr-Latn-CS"/>
              </w:rPr>
              <w:t>KO</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A67070" w:rsidRPr="00AF5134" w:rsidRDefault="00A67070" w:rsidP="00ED20C1">
            <w:pPr>
              <w:jc w:val="center"/>
              <w:rPr>
                <w:b/>
                <w:bCs/>
                <w:sz w:val="20"/>
                <w:szCs w:val="20"/>
                <w:lang w:eastAsia="sr-Latn-CS"/>
              </w:rPr>
            </w:pPr>
            <w:r>
              <w:rPr>
                <w:b/>
                <w:bCs/>
                <w:sz w:val="20"/>
                <w:szCs w:val="20"/>
                <w:lang w:val="sr-Cyrl-CS" w:eastAsia="sr-Latn-CS"/>
              </w:rPr>
              <w:t>ЛН</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A67070" w:rsidRPr="00641251" w:rsidRDefault="00A67070" w:rsidP="00ED20C1">
            <w:pPr>
              <w:jc w:val="center"/>
              <w:rPr>
                <w:b/>
                <w:bCs/>
                <w:sz w:val="20"/>
                <w:szCs w:val="20"/>
                <w:lang w:val="sr-Cyrl-CS" w:eastAsia="sr-Latn-CS"/>
              </w:rPr>
            </w:pPr>
            <w:r w:rsidRPr="00AF5134">
              <w:rPr>
                <w:b/>
                <w:bCs/>
                <w:sz w:val="20"/>
                <w:szCs w:val="20"/>
                <w:lang w:eastAsia="sr-Latn-CS"/>
              </w:rPr>
              <w:t>K</w:t>
            </w:r>
            <w:r>
              <w:rPr>
                <w:b/>
                <w:bCs/>
                <w:sz w:val="20"/>
                <w:szCs w:val="20"/>
                <w:lang w:val="sr-Cyrl-CS" w:eastAsia="sr-Latn-CS"/>
              </w:rPr>
              <w:t>П</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center"/>
              <w:rPr>
                <w:b/>
                <w:bCs/>
                <w:sz w:val="20"/>
                <w:szCs w:val="20"/>
                <w:lang w:eastAsia="sr-Latn-CS"/>
              </w:rPr>
            </w:pPr>
            <w:r>
              <w:rPr>
                <w:b/>
                <w:bCs/>
                <w:sz w:val="20"/>
                <w:szCs w:val="20"/>
                <w:lang w:val="sr-Cyrl-CS" w:eastAsia="sr-Latn-CS"/>
              </w:rPr>
              <w:t>Локација</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center"/>
              <w:rPr>
                <w:b/>
                <w:bCs/>
                <w:sz w:val="20"/>
                <w:szCs w:val="20"/>
                <w:lang w:eastAsia="sr-Latn-CS"/>
              </w:rPr>
            </w:pPr>
            <w:r>
              <w:rPr>
                <w:b/>
                <w:bCs/>
                <w:sz w:val="20"/>
                <w:szCs w:val="20"/>
                <w:lang w:val="sr-Cyrl-CS" w:eastAsia="sr-Latn-CS"/>
              </w:rPr>
              <w:t>Врста земљишат</w:t>
            </w:r>
            <w:r w:rsidRPr="00AF5134">
              <w:rPr>
                <w:b/>
                <w:bCs/>
                <w:sz w:val="20"/>
                <w:szCs w:val="20"/>
                <w:lang w:eastAsia="sr-Latn-CS"/>
              </w:rPr>
              <w:t>a</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A67070" w:rsidRPr="00AF5134" w:rsidRDefault="00A67070" w:rsidP="00ED20C1">
            <w:pPr>
              <w:jc w:val="center"/>
              <w:rPr>
                <w:b/>
                <w:bCs/>
                <w:sz w:val="20"/>
                <w:szCs w:val="20"/>
                <w:lang w:eastAsia="sr-Latn-CS"/>
              </w:rPr>
            </w:pPr>
            <w:r w:rsidRPr="00AF5134">
              <w:rPr>
                <w:b/>
                <w:bCs/>
                <w:sz w:val="20"/>
                <w:szCs w:val="20"/>
                <w:lang w:eastAsia="sr-Latn-CS"/>
              </w:rPr>
              <w:t>O</w:t>
            </w:r>
            <w:r>
              <w:rPr>
                <w:b/>
                <w:bCs/>
                <w:sz w:val="20"/>
                <w:szCs w:val="20"/>
                <w:lang w:val="sr-Cyrl-CS" w:eastAsia="sr-Latn-CS"/>
              </w:rPr>
              <w:t>блик својине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67070" w:rsidRPr="00AF5134" w:rsidRDefault="00A67070" w:rsidP="00ED20C1">
            <w:pPr>
              <w:jc w:val="center"/>
              <w:rPr>
                <w:b/>
                <w:bCs/>
                <w:sz w:val="20"/>
                <w:szCs w:val="20"/>
                <w:lang w:eastAsia="sr-Latn-CS"/>
              </w:rPr>
            </w:pPr>
            <w:r>
              <w:rPr>
                <w:b/>
                <w:bCs/>
                <w:sz w:val="20"/>
                <w:szCs w:val="20"/>
                <w:lang w:val="sr-Cyrl-CS" w:eastAsia="sr-Latn-CS"/>
              </w:rPr>
              <w:t>Врста права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center"/>
              <w:rPr>
                <w:b/>
                <w:bCs/>
                <w:sz w:val="20"/>
                <w:szCs w:val="20"/>
                <w:lang w:eastAsia="sr-Latn-CS"/>
              </w:rPr>
            </w:pPr>
            <w:r>
              <w:rPr>
                <w:b/>
                <w:bCs/>
                <w:sz w:val="20"/>
                <w:szCs w:val="20"/>
                <w:lang w:val="sr-Cyrl-CS" w:eastAsia="sr-Latn-CS"/>
              </w:rPr>
              <w:t>Укупно</w:t>
            </w:r>
            <w:r w:rsidRPr="00AF5134">
              <w:rPr>
                <w:b/>
                <w:bCs/>
                <w:sz w:val="20"/>
                <w:szCs w:val="20"/>
                <w:lang w:eastAsia="sr-Latn-CS"/>
              </w:rPr>
              <w:br/>
              <w:t>(m2)</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center"/>
              <w:rPr>
                <w:b/>
                <w:bCs/>
                <w:sz w:val="20"/>
                <w:szCs w:val="20"/>
                <w:lang w:eastAsia="sr-Latn-CS"/>
              </w:rPr>
            </w:pPr>
            <w:r>
              <w:rPr>
                <w:b/>
                <w:bCs/>
                <w:sz w:val="20"/>
                <w:szCs w:val="20"/>
                <w:lang w:val="sr-Cyrl-CS" w:eastAsia="sr-Latn-CS"/>
              </w:rPr>
              <w:t>Удео</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center"/>
              <w:rPr>
                <w:b/>
                <w:bCs/>
                <w:sz w:val="20"/>
                <w:szCs w:val="20"/>
                <w:lang w:eastAsia="sr-Latn-CS"/>
              </w:rPr>
            </w:pPr>
            <w:r>
              <w:rPr>
                <w:b/>
                <w:bCs/>
                <w:sz w:val="20"/>
                <w:szCs w:val="20"/>
                <w:lang w:val="sr-Cyrl-CS" w:eastAsia="sr-Latn-CS"/>
              </w:rPr>
              <w:t>Припада Предузећу</w:t>
            </w:r>
          </w:p>
        </w:tc>
      </w:tr>
      <w:tr w:rsidR="00A67070" w:rsidRPr="00AF5134" w:rsidTr="00A67070">
        <w:trPr>
          <w:trHeight w:val="255"/>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070" w:rsidRPr="00AF5134" w:rsidRDefault="00A67070" w:rsidP="00ED20C1">
            <w:pPr>
              <w:jc w:val="center"/>
              <w:rPr>
                <w:b/>
                <w:bCs/>
                <w:sz w:val="20"/>
                <w:szCs w:val="20"/>
                <w:lang w:eastAsia="sr-Latn-CS"/>
              </w:rPr>
            </w:pPr>
            <w:r w:rsidRPr="00AF5134">
              <w:rPr>
                <w:b/>
                <w:bCs/>
                <w:sz w:val="20"/>
                <w:szCs w:val="20"/>
                <w:lang w:eastAsia="sr-Latn-CS"/>
              </w:rPr>
              <w:t>1</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A67070" w:rsidRPr="00AF5134" w:rsidRDefault="00A67070" w:rsidP="00ED20C1">
            <w:pPr>
              <w:jc w:val="center"/>
              <w:rPr>
                <w:b/>
                <w:bCs/>
                <w:sz w:val="20"/>
                <w:szCs w:val="20"/>
                <w:lang w:eastAsia="sr-Latn-CS"/>
              </w:rPr>
            </w:pPr>
            <w:r w:rsidRPr="00AF5134">
              <w:rPr>
                <w:b/>
                <w:bCs/>
                <w:sz w:val="20"/>
                <w:szCs w:val="20"/>
                <w:lang w:eastAsia="sr-Latn-CS"/>
              </w:rPr>
              <w:t>2</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A67070" w:rsidRPr="00AF5134" w:rsidRDefault="00A67070" w:rsidP="00ED20C1">
            <w:pPr>
              <w:jc w:val="center"/>
              <w:rPr>
                <w:b/>
                <w:bCs/>
                <w:sz w:val="20"/>
                <w:szCs w:val="20"/>
                <w:lang w:eastAsia="sr-Latn-CS"/>
              </w:rPr>
            </w:pPr>
            <w:r w:rsidRPr="00AF5134">
              <w:rPr>
                <w:b/>
                <w:bCs/>
                <w:sz w:val="20"/>
                <w:szCs w:val="20"/>
                <w:lang w:eastAsia="sr-Latn-CS"/>
              </w:rPr>
              <w:t>3</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center"/>
              <w:rPr>
                <w:b/>
                <w:bCs/>
                <w:sz w:val="20"/>
                <w:szCs w:val="20"/>
                <w:lang w:eastAsia="sr-Latn-CS"/>
              </w:rPr>
            </w:pPr>
            <w:r w:rsidRPr="00AF5134">
              <w:rPr>
                <w:b/>
                <w:bCs/>
                <w:sz w:val="20"/>
                <w:szCs w:val="20"/>
                <w:lang w:eastAsia="sr-Latn-CS"/>
              </w:rPr>
              <w:t>4</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center"/>
              <w:rPr>
                <w:b/>
                <w:bCs/>
                <w:sz w:val="20"/>
                <w:szCs w:val="20"/>
                <w:lang w:eastAsia="sr-Latn-CS"/>
              </w:rPr>
            </w:pPr>
            <w:r w:rsidRPr="00AF5134">
              <w:rPr>
                <w:b/>
                <w:bCs/>
                <w:sz w:val="20"/>
                <w:szCs w:val="20"/>
                <w:lang w:eastAsia="sr-Latn-CS"/>
              </w:rPr>
              <w:t>5</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center"/>
              <w:rPr>
                <w:b/>
                <w:bCs/>
                <w:sz w:val="20"/>
                <w:szCs w:val="20"/>
                <w:lang w:eastAsia="sr-Latn-CS"/>
              </w:rPr>
            </w:pPr>
            <w:r w:rsidRPr="00AF5134">
              <w:rPr>
                <w:b/>
                <w:bCs/>
                <w:sz w:val="20"/>
                <w:szCs w:val="20"/>
                <w:lang w:eastAsia="sr-Latn-CS"/>
              </w:rPr>
              <w:t>6</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A67070" w:rsidRPr="00AF5134" w:rsidRDefault="00A67070" w:rsidP="00ED20C1">
            <w:pPr>
              <w:jc w:val="center"/>
              <w:rPr>
                <w:b/>
                <w:bCs/>
                <w:sz w:val="20"/>
                <w:szCs w:val="20"/>
                <w:lang w:eastAsia="sr-Latn-CS"/>
              </w:rPr>
            </w:pPr>
            <w:r w:rsidRPr="00AF5134">
              <w:rPr>
                <w:b/>
                <w:bCs/>
                <w:sz w:val="20"/>
                <w:szCs w:val="20"/>
                <w:lang w:eastAsia="sr-Latn-CS"/>
              </w:rPr>
              <w:t>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67070" w:rsidRPr="00AF5134" w:rsidRDefault="00A67070" w:rsidP="00ED20C1">
            <w:pPr>
              <w:jc w:val="center"/>
              <w:rPr>
                <w:b/>
                <w:bCs/>
                <w:sz w:val="20"/>
                <w:szCs w:val="20"/>
                <w:lang w:eastAsia="sr-Latn-CS"/>
              </w:rPr>
            </w:pPr>
            <w:r w:rsidRPr="00AF5134">
              <w:rPr>
                <w:b/>
                <w:bCs/>
                <w:sz w:val="20"/>
                <w:szCs w:val="20"/>
                <w:lang w:eastAsia="sr-Latn-CS"/>
              </w:rPr>
              <w:t>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67070" w:rsidRPr="00AF5134" w:rsidRDefault="00A67070" w:rsidP="00ED20C1">
            <w:pPr>
              <w:jc w:val="center"/>
              <w:rPr>
                <w:b/>
                <w:bCs/>
                <w:sz w:val="20"/>
                <w:szCs w:val="20"/>
                <w:lang w:eastAsia="sr-Latn-CS"/>
              </w:rPr>
            </w:pPr>
            <w:r w:rsidRPr="00AF5134">
              <w:rPr>
                <w:b/>
                <w:bCs/>
                <w:sz w:val="20"/>
                <w:szCs w:val="20"/>
                <w:lang w:eastAsia="sr-Latn-CS"/>
              </w:rPr>
              <w:t>9</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A67070" w:rsidRPr="00AF5134" w:rsidRDefault="00A67070" w:rsidP="00ED20C1">
            <w:pPr>
              <w:jc w:val="center"/>
              <w:rPr>
                <w:b/>
                <w:bCs/>
                <w:sz w:val="20"/>
                <w:szCs w:val="20"/>
                <w:lang w:eastAsia="sr-Latn-CS"/>
              </w:rPr>
            </w:pPr>
            <w:r w:rsidRPr="00AF5134">
              <w:rPr>
                <w:b/>
                <w:bCs/>
                <w:sz w:val="20"/>
                <w:szCs w:val="20"/>
                <w:lang w:eastAsia="sr-Latn-CS"/>
              </w:rPr>
              <w:t>10</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A67070" w:rsidRPr="00AF5134" w:rsidRDefault="00A67070" w:rsidP="00ED20C1">
            <w:pPr>
              <w:jc w:val="center"/>
              <w:rPr>
                <w:b/>
                <w:bCs/>
                <w:sz w:val="20"/>
                <w:szCs w:val="20"/>
                <w:lang w:eastAsia="sr-Latn-CS"/>
              </w:rPr>
            </w:pPr>
            <w:r w:rsidRPr="00AF5134">
              <w:rPr>
                <w:b/>
                <w:bCs/>
                <w:sz w:val="20"/>
                <w:szCs w:val="20"/>
                <w:lang w:eastAsia="sr-Latn-CS"/>
              </w:rPr>
              <w:t>11</w:t>
            </w:r>
          </w:p>
        </w:tc>
      </w:tr>
      <w:tr w:rsidR="00A67070" w:rsidRPr="00AF5134" w:rsidTr="00A67070">
        <w:trPr>
          <w:trHeight w:val="765"/>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070" w:rsidRPr="00AF5134" w:rsidRDefault="00A67070" w:rsidP="00ED20C1">
            <w:pPr>
              <w:jc w:val="center"/>
              <w:rPr>
                <w:sz w:val="20"/>
                <w:szCs w:val="20"/>
                <w:lang w:eastAsia="sr-Latn-CS"/>
              </w:rPr>
            </w:pPr>
            <w:r w:rsidRPr="00AF5134">
              <w:rPr>
                <w:sz w:val="20"/>
                <w:szCs w:val="20"/>
                <w:lang w:eastAsia="sr-Latn-CS"/>
              </w:rPr>
              <w:t>1</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A67070" w:rsidRPr="003662E4" w:rsidRDefault="00A67070" w:rsidP="00ED20C1">
            <w:pPr>
              <w:jc w:val="center"/>
              <w:rPr>
                <w:sz w:val="20"/>
                <w:szCs w:val="20"/>
                <w:lang w:val="sr-Cyrl-CS" w:eastAsia="sr-Latn-CS"/>
              </w:rPr>
            </w:pPr>
            <w:r>
              <w:rPr>
                <w:sz w:val="20"/>
                <w:szCs w:val="20"/>
                <w:lang w:val="sr-Cyrl-CS" w:eastAsia="sr-Latn-CS"/>
              </w:rPr>
              <w:t>Панчево</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A67070" w:rsidRPr="00AC27F7" w:rsidRDefault="00A67070" w:rsidP="00ED20C1">
            <w:pPr>
              <w:jc w:val="center"/>
              <w:rPr>
                <w:sz w:val="20"/>
                <w:szCs w:val="20"/>
                <w:lang w:val="sr-Cyrl-CS" w:eastAsia="sr-Latn-CS"/>
              </w:rPr>
            </w:pPr>
            <w:r w:rsidRPr="00AF5134">
              <w:rPr>
                <w:sz w:val="20"/>
                <w:szCs w:val="20"/>
                <w:lang w:eastAsia="sr-Latn-CS"/>
              </w:rPr>
              <w:t>12971</w:t>
            </w:r>
            <w:r>
              <w:rPr>
                <w:sz w:val="20"/>
                <w:szCs w:val="20"/>
                <w:lang w:val="sr-Cyrl-CS" w:eastAsia="sr-Latn-CS"/>
              </w:rPr>
              <w:t xml:space="preserve"> КО Панчево</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right"/>
              <w:rPr>
                <w:sz w:val="20"/>
                <w:szCs w:val="20"/>
                <w:lang w:eastAsia="sr-Latn-CS"/>
              </w:rPr>
            </w:pPr>
            <w:r w:rsidRPr="00AF5134">
              <w:rPr>
                <w:sz w:val="20"/>
                <w:szCs w:val="20"/>
                <w:lang w:eastAsia="sr-Latn-CS"/>
              </w:rPr>
              <w:t>11423/2</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center"/>
              <w:rPr>
                <w:sz w:val="20"/>
                <w:szCs w:val="20"/>
                <w:lang w:eastAsia="sr-Latn-CS"/>
              </w:rPr>
            </w:pPr>
            <w:r>
              <w:rPr>
                <w:sz w:val="20"/>
                <w:szCs w:val="20"/>
                <w:lang w:val="sr-Cyrl-CS" w:eastAsia="sr-Latn-CS"/>
              </w:rPr>
              <w:t>Скадарска</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center"/>
              <w:rPr>
                <w:sz w:val="20"/>
                <w:szCs w:val="20"/>
                <w:lang w:eastAsia="sr-Latn-CS"/>
              </w:rPr>
            </w:pPr>
            <w:r>
              <w:rPr>
                <w:sz w:val="20"/>
                <w:szCs w:val="20"/>
                <w:lang w:val="sr-Cyrl-CS" w:eastAsia="sr-Latn-CS"/>
              </w:rPr>
              <w:t>Земљиште у грађевинском подручју</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A67070" w:rsidRPr="003662E4" w:rsidRDefault="00A67070" w:rsidP="00ED20C1">
            <w:pPr>
              <w:jc w:val="center"/>
              <w:rPr>
                <w:sz w:val="20"/>
                <w:szCs w:val="20"/>
                <w:lang w:val="sr-Cyrl-CS" w:eastAsia="sr-Latn-CS"/>
              </w:rPr>
            </w:pPr>
            <w:r>
              <w:rPr>
                <w:sz w:val="20"/>
                <w:szCs w:val="20"/>
                <w:lang w:val="sr-Cyrl-CS" w:eastAsia="sr-Latn-CS"/>
              </w:rPr>
              <w:t xml:space="preserve">Друштвена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67070" w:rsidRPr="003F4026" w:rsidRDefault="00A67070" w:rsidP="00ED20C1">
            <w:pPr>
              <w:jc w:val="center"/>
              <w:rPr>
                <w:sz w:val="20"/>
                <w:szCs w:val="20"/>
                <w:lang w:val="sr-Cyrl-CS" w:eastAsia="sr-Latn-CS"/>
              </w:rPr>
            </w:pPr>
            <w:r>
              <w:rPr>
                <w:sz w:val="20"/>
                <w:szCs w:val="20"/>
                <w:lang w:val="sr-Cyrl-CS" w:eastAsia="sr-Latn-CS"/>
              </w:rPr>
              <w:t>Својина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right"/>
              <w:rPr>
                <w:sz w:val="20"/>
                <w:szCs w:val="20"/>
                <w:lang w:eastAsia="sr-Latn-CS"/>
              </w:rPr>
            </w:pPr>
            <w:r w:rsidRPr="00AF5134">
              <w:rPr>
                <w:sz w:val="20"/>
                <w:szCs w:val="20"/>
                <w:lang w:eastAsia="sr-Latn-CS"/>
              </w:rPr>
              <w:t>68.591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right"/>
              <w:rPr>
                <w:sz w:val="20"/>
                <w:szCs w:val="20"/>
                <w:lang w:eastAsia="sr-Latn-CS"/>
              </w:rPr>
            </w:pPr>
            <w:r w:rsidRPr="00AF5134">
              <w:rPr>
                <w:sz w:val="20"/>
                <w:szCs w:val="20"/>
                <w:lang w:eastAsia="sr-Latn-CS"/>
              </w:rPr>
              <w:t>9003/9495</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right"/>
              <w:rPr>
                <w:sz w:val="20"/>
                <w:szCs w:val="20"/>
                <w:lang w:eastAsia="sr-Latn-CS"/>
              </w:rPr>
            </w:pPr>
            <w:r w:rsidRPr="00AF5134">
              <w:rPr>
                <w:sz w:val="20"/>
                <w:szCs w:val="20"/>
                <w:lang w:eastAsia="sr-Latn-CS"/>
              </w:rPr>
              <w:t>65.037</w:t>
            </w:r>
          </w:p>
        </w:tc>
      </w:tr>
    </w:tbl>
    <w:p w:rsidR="00A67070" w:rsidRDefault="00A67070" w:rsidP="00A67070">
      <w:pPr>
        <w:rPr>
          <w:b/>
          <w:lang w:val="sr-Cyrl-BA"/>
        </w:rPr>
      </w:pPr>
      <w:r>
        <w:rPr>
          <w:b/>
          <w:lang w:val="sr-Cyrl-BA"/>
        </w:rPr>
        <w:t>Грађевински објекти:</w:t>
      </w:r>
    </w:p>
    <w:tbl>
      <w:tblPr>
        <w:tblW w:w="11111" w:type="dxa"/>
        <w:tblInd w:w="-1216" w:type="dxa"/>
        <w:tblCellMar>
          <w:left w:w="70" w:type="dxa"/>
          <w:right w:w="70" w:type="dxa"/>
        </w:tblCellMar>
        <w:tblLook w:val="04A0" w:firstRow="1" w:lastRow="0" w:firstColumn="1" w:lastColumn="0" w:noHBand="0" w:noVBand="1"/>
      </w:tblPr>
      <w:tblGrid>
        <w:gridCol w:w="586"/>
        <w:gridCol w:w="992"/>
        <w:gridCol w:w="974"/>
        <w:gridCol w:w="765"/>
        <w:gridCol w:w="752"/>
        <w:gridCol w:w="752"/>
        <w:gridCol w:w="1039"/>
        <w:gridCol w:w="787"/>
        <w:gridCol w:w="1701"/>
        <w:gridCol w:w="940"/>
        <w:gridCol w:w="903"/>
        <w:gridCol w:w="920"/>
      </w:tblGrid>
      <w:tr w:rsidR="00A67070" w:rsidRPr="00AF5134" w:rsidTr="00A67070">
        <w:trPr>
          <w:trHeight w:val="788"/>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070" w:rsidRPr="00AF5134" w:rsidRDefault="00A67070" w:rsidP="00ED20C1">
            <w:pPr>
              <w:jc w:val="center"/>
              <w:rPr>
                <w:b/>
                <w:bCs/>
                <w:sz w:val="16"/>
                <w:szCs w:val="16"/>
                <w:lang w:eastAsia="sr-Latn-CS"/>
              </w:rPr>
            </w:pPr>
            <w:r>
              <w:rPr>
                <w:b/>
                <w:bCs/>
                <w:sz w:val="16"/>
                <w:szCs w:val="16"/>
                <w:lang w:val="sr-Cyrl-CS" w:eastAsia="sr-Latn-CS"/>
              </w:rPr>
              <w:t>Р.бр.</w:t>
            </w:r>
          </w:p>
        </w:tc>
        <w:tc>
          <w:tcPr>
            <w:tcW w:w="1966" w:type="dxa"/>
            <w:gridSpan w:val="2"/>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center"/>
              <w:rPr>
                <w:b/>
                <w:bCs/>
                <w:sz w:val="16"/>
                <w:szCs w:val="16"/>
                <w:lang w:eastAsia="sr-Latn-CS"/>
              </w:rPr>
            </w:pPr>
            <w:r>
              <w:rPr>
                <w:b/>
                <w:bCs/>
                <w:sz w:val="16"/>
                <w:szCs w:val="16"/>
                <w:lang w:val="sr-Cyrl-CS" w:eastAsia="sr-Latn-CS"/>
              </w:rPr>
              <w:t>Назив</w:t>
            </w:r>
            <w:r w:rsidRPr="00AF5134">
              <w:rPr>
                <w:b/>
                <w:bCs/>
                <w:sz w:val="16"/>
                <w:szCs w:val="16"/>
                <w:lang w:eastAsia="sr-Latn-CS"/>
              </w:rPr>
              <w:t>v</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A67070" w:rsidRDefault="00A67070" w:rsidP="00ED20C1">
            <w:pPr>
              <w:jc w:val="center"/>
              <w:rPr>
                <w:b/>
                <w:bCs/>
                <w:sz w:val="16"/>
                <w:szCs w:val="16"/>
                <w:lang w:val="sr-Cyrl-CS" w:eastAsia="sr-Latn-CS"/>
              </w:rPr>
            </w:pPr>
            <w:r>
              <w:rPr>
                <w:b/>
                <w:bCs/>
                <w:sz w:val="16"/>
                <w:szCs w:val="16"/>
                <w:lang w:val="sr-Cyrl-CS" w:eastAsia="sr-Latn-CS"/>
              </w:rPr>
              <w:t>ЛН</w:t>
            </w:r>
          </w:p>
          <w:p w:rsidR="00A67070" w:rsidRPr="00AF5134" w:rsidRDefault="00A67070" w:rsidP="00ED20C1">
            <w:pPr>
              <w:jc w:val="center"/>
              <w:rPr>
                <w:b/>
                <w:bCs/>
                <w:sz w:val="16"/>
                <w:szCs w:val="16"/>
                <w:lang w:eastAsia="sr-Latn-CS"/>
              </w:rPr>
            </w:pPr>
            <w:r>
              <w:rPr>
                <w:b/>
                <w:bCs/>
                <w:sz w:val="16"/>
                <w:szCs w:val="16"/>
                <w:lang w:val="sr-Cyrl-CS" w:eastAsia="sr-Latn-CS"/>
              </w:rPr>
              <w:t>КО Панчево</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center"/>
              <w:rPr>
                <w:b/>
                <w:bCs/>
                <w:sz w:val="16"/>
                <w:szCs w:val="16"/>
                <w:lang w:eastAsia="sr-Latn-CS"/>
              </w:rPr>
            </w:pPr>
            <w:r w:rsidRPr="00AF5134">
              <w:rPr>
                <w:b/>
                <w:bCs/>
                <w:sz w:val="16"/>
                <w:szCs w:val="16"/>
                <w:lang w:eastAsia="sr-Latn-CS"/>
              </w:rPr>
              <w:t>K</w:t>
            </w:r>
            <w:r>
              <w:rPr>
                <w:b/>
                <w:bCs/>
                <w:sz w:val="16"/>
                <w:szCs w:val="16"/>
                <w:lang w:val="sr-Cyrl-CS" w:eastAsia="sr-Latn-CS"/>
              </w:rPr>
              <w:t>П</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center"/>
              <w:rPr>
                <w:b/>
                <w:bCs/>
                <w:sz w:val="16"/>
                <w:szCs w:val="16"/>
                <w:lang w:eastAsia="sr-Latn-CS"/>
              </w:rPr>
            </w:pPr>
            <w:r>
              <w:rPr>
                <w:b/>
                <w:bCs/>
                <w:sz w:val="16"/>
                <w:szCs w:val="16"/>
                <w:lang w:val="sr-Cyrl-CS" w:eastAsia="sr-Latn-CS"/>
              </w:rPr>
              <w:t>Број објекта у ЛН</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center"/>
              <w:rPr>
                <w:b/>
                <w:bCs/>
                <w:sz w:val="16"/>
                <w:szCs w:val="16"/>
                <w:lang w:eastAsia="sr-Latn-CS"/>
              </w:rPr>
            </w:pPr>
            <w:r>
              <w:rPr>
                <w:b/>
                <w:bCs/>
                <w:sz w:val="16"/>
                <w:szCs w:val="16"/>
                <w:lang w:val="sr-Cyrl-CS" w:eastAsia="sr-Latn-CS"/>
              </w:rPr>
              <w:t>Година активирања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center"/>
              <w:rPr>
                <w:b/>
                <w:bCs/>
                <w:sz w:val="16"/>
                <w:szCs w:val="16"/>
                <w:lang w:eastAsia="sr-Latn-CS"/>
              </w:rPr>
            </w:pPr>
            <w:r>
              <w:rPr>
                <w:b/>
                <w:bCs/>
                <w:sz w:val="16"/>
                <w:szCs w:val="16"/>
                <w:lang w:eastAsia="sr-Latn-CS"/>
              </w:rPr>
              <w:t>Je</w:t>
            </w:r>
            <w:proofErr w:type="spellStart"/>
            <w:r>
              <w:rPr>
                <w:b/>
                <w:bCs/>
                <w:sz w:val="16"/>
                <w:szCs w:val="16"/>
                <w:lang w:val="sr-Cyrl-CS" w:eastAsia="sr-Latn-CS"/>
              </w:rPr>
              <w:t>д.мере</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7070" w:rsidRPr="00AF5134" w:rsidRDefault="00A67070" w:rsidP="00ED20C1">
            <w:pPr>
              <w:jc w:val="center"/>
              <w:rPr>
                <w:b/>
                <w:bCs/>
                <w:sz w:val="16"/>
                <w:szCs w:val="16"/>
                <w:lang w:eastAsia="sr-Latn-CS"/>
              </w:rPr>
            </w:pPr>
            <w:r>
              <w:rPr>
                <w:b/>
                <w:bCs/>
                <w:sz w:val="16"/>
                <w:szCs w:val="16"/>
                <w:lang w:val="sr-Cyrl-CS" w:eastAsia="sr-Latn-CS"/>
              </w:rPr>
              <w:t>Врста права</w:t>
            </w:r>
          </w:p>
        </w:tc>
        <w:tc>
          <w:tcPr>
            <w:tcW w:w="940" w:type="dxa"/>
            <w:tcBorders>
              <w:top w:val="single" w:sz="4" w:space="0" w:color="auto"/>
              <w:left w:val="nil"/>
              <w:bottom w:val="nil"/>
              <w:right w:val="single" w:sz="4" w:space="0" w:color="auto"/>
            </w:tcBorders>
            <w:shd w:val="clear" w:color="auto" w:fill="auto"/>
            <w:noWrap/>
            <w:vAlign w:val="center"/>
            <w:hideMark/>
          </w:tcPr>
          <w:p w:rsidR="00A67070" w:rsidRPr="00AF5134" w:rsidRDefault="00A67070" w:rsidP="00ED20C1">
            <w:pPr>
              <w:jc w:val="center"/>
              <w:rPr>
                <w:b/>
                <w:bCs/>
                <w:sz w:val="16"/>
                <w:szCs w:val="16"/>
                <w:lang w:eastAsia="sr-Latn-CS"/>
              </w:rPr>
            </w:pPr>
            <w:proofErr w:type="spellStart"/>
            <w:r w:rsidRPr="00AF5134">
              <w:rPr>
                <w:b/>
                <w:bCs/>
                <w:sz w:val="16"/>
                <w:szCs w:val="16"/>
                <w:lang w:eastAsia="sr-Latn-CS"/>
              </w:rPr>
              <w:t>Ko</w:t>
            </w:r>
            <w:proofErr w:type="spellEnd"/>
            <w:r>
              <w:rPr>
                <w:b/>
                <w:bCs/>
                <w:sz w:val="16"/>
                <w:szCs w:val="16"/>
                <w:lang w:val="sr-Cyrl-CS" w:eastAsia="sr-Latn-CS"/>
              </w:rPr>
              <w:t>личина</w:t>
            </w:r>
          </w:p>
        </w:tc>
        <w:tc>
          <w:tcPr>
            <w:tcW w:w="903" w:type="dxa"/>
            <w:tcBorders>
              <w:top w:val="single" w:sz="4" w:space="0" w:color="auto"/>
              <w:left w:val="nil"/>
              <w:bottom w:val="nil"/>
              <w:right w:val="single" w:sz="4" w:space="0" w:color="auto"/>
            </w:tcBorders>
            <w:shd w:val="clear" w:color="auto" w:fill="auto"/>
            <w:noWrap/>
            <w:vAlign w:val="center"/>
            <w:hideMark/>
          </w:tcPr>
          <w:p w:rsidR="00A67070" w:rsidRPr="00AF5134" w:rsidRDefault="00A67070" w:rsidP="00ED20C1">
            <w:pPr>
              <w:jc w:val="center"/>
              <w:rPr>
                <w:b/>
                <w:bCs/>
                <w:sz w:val="16"/>
                <w:szCs w:val="16"/>
                <w:lang w:eastAsia="sr-Latn-CS"/>
              </w:rPr>
            </w:pPr>
            <w:r>
              <w:rPr>
                <w:b/>
                <w:bCs/>
                <w:sz w:val="16"/>
                <w:szCs w:val="16"/>
                <w:lang w:val="sr-Cyrl-CS" w:eastAsia="sr-Latn-CS"/>
              </w:rPr>
              <w:t>Удео</w:t>
            </w:r>
          </w:p>
        </w:tc>
        <w:tc>
          <w:tcPr>
            <w:tcW w:w="770" w:type="dxa"/>
            <w:tcBorders>
              <w:top w:val="single" w:sz="4" w:space="0" w:color="auto"/>
              <w:left w:val="nil"/>
              <w:bottom w:val="nil"/>
              <w:right w:val="single" w:sz="4" w:space="0" w:color="auto"/>
            </w:tcBorders>
            <w:shd w:val="clear" w:color="auto" w:fill="auto"/>
            <w:noWrap/>
            <w:vAlign w:val="center"/>
            <w:hideMark/>
          </w:tcPr>
          <w:p w:rsidR="00A67070" w:rsidRPr="00AF5134" w:rsidRDefault="00A67070" w:rsidP="00ED20C1">
            <w:pPr>
              <w:jc w:val="center"/>
              <w:rPr>
                <w:b/>
                <w:bCs/>
                <w:sz w:val="16"/>
                <w:szCs w:val="16"/>
                <w:lang w:eastAsia="sr-Latn-CS"/>
              </w:rPr>
            </w:pPr>
            <w:r>
              <w:rPr>
                <w:b/>
                <w:bCs/>
                <w:sz w:val="16"/>
                <w:szCs w:val="16"/>
                <w:lang w:val="sr-Cyrl-CS" w:eastAsia="sr-Latn-CS"/>
              </w:rPr>
              <w:t>Површина која припада предузећу</w:t>
            </w:r>
          </w:p>
        </w:tc>
      </w:tr>
      <w:tr w:rsidR="00A67070" w:rsidRPr="00AF5134" w:rsidTr="00A67070">
        <w:trPr>
          <w:trHeight w:val="255"/>
        </w:trPr>
        <w:tc>
          <w:tcPr>
            <w:tcW w:w="586" w:type="dxa"/>
            <w:tcBorders>
              <w:top w:val="nil"/>
              <w:left w:val="single" w:sz="4" w:space="0" w:color="auto"/>
              <w:bottom w:val="single" w:sz="4" w:space="0" w:color="auto"/>
              <w:right w:val="single" w:sz="4" w:space="0" w:color="auto"/>
            </w:tcBorders>
            <w:shd w:val="clear" w:color="auto" w:fill="auto"/>
            <w:noWrap/>
            <w:hideMark/>
          </w:tcPr>
          <w:p w:rsidR="00A67070" w:rsidRPr="00AF5134" w:rsidRDefault="00A67070" w:rsidP="00ED20C1">
            <w:pPr>
              <w:jc w:val="center"/>
              <w:rPr>
                <w:sz w:val="16"/>
                <w:szCs w:val="16"/>
                <w:lang w:eastAsia="sr-Latn-CS"/>
              </w:rPr>
            </w:pPr>
            <w:r w:rsidRPr="00AF5134">
              <w:rPr>
                <w:sz w:val="16"/>
                <w:szCs w:val="16"/>
                <w:lang w:eastAsia="sr-Latn-CS"/>
              </w:rPr>
              <w:t>1,</w:t>
            </w:r>
          </w:p>
        </w:tc>
        <w:tc>
          <w:tcPr>
            <w:tcW w:w="1966" w:type="dxa"/>
            <w:gridSpan w:val="2"/>
            <w:tcBorders>
              <w:top w:val="nil"/>
              <w:left w:val="nil"/>
              <w:bottom w:val="single" w:sz="4" w:space="0" w:color="auto"/>
              <w:right w:val="nil"/>
            </w:tcBorders>
            <w:shd w:val="clear" w:color="auto" w:fill="auto"/>
            <w:noWrap/>
            <w:hideMark/>
          </w:tcPr>
          <w:p w:rsidR="00A67070" w:rsidRPr="00AF5134" w:rsidRDefault="00A67070" w:rsidP="00ED20C1">
            <w:pPr>
              <w:rPr>
                <w:sz w:val="16"/>
                <w:szCs w:val="16"/>
                <w:lang w:eastAsia="sr-Latn-CS"/>
              </w:rPr>
            </w:pPr>
            <w:r>
              <w:rPr>
                <w:sz w:val="16"/>
                <w:szCs w:val="16"/>
                <w:lang w:val="sr-Cyrl-CS" w:eastAsia="sr-Latn-CS"/>
              </w:rPr>
              <w:t>Хладњача са припремом</w:t>
            </w:r>
          </w:p>
        </w:tc>
        <w:tc>
          <w:tcPr>
            <w:tcW w:w="765" w:type="dxa"/>
            <w:tcBorders>
              <w:top w:val="nil"/>
              <w:left w:val="single" w:sz="4" w:space="0" w:color="auto"/>
              <w:bottom w:val="single" w:sz="4" w:space="0" w:color="auto"/>
              <w:right w:val="single" w:sz="4" w:space="0" w:color="auto"/>
            </w:tcBorders>
            <w:shd w:val="clear" w:color="auto" w:fill="auto"/>
            <w:hideMark/>
          </w:tcPr>
          <w:p w:rsidR="00A67070" w:rsidRPr="00AF5134" w:rsidRDefault="00A67070" w:rsidP="00ED20C1">
            <w:pPr>
              <w:jc w:val="center"/>
              <w:rPr>
                <w:sz w:val="16"/>
                <w:szCs w:val="16"/>
                <w:lang w:eastAsia="sr-Latn-CS"/>
              </w:rPr>
            </w:pPr>
            <w:r w:rsidRPr="00AF5134">
              <w:rPr>
                <w:sz w:val="16"/>
                <w:szCs w:val="16"/>
                <w:lang w:eastAsia="sr-Latn-CS"/>
              </w:rPr>
              <w:t>12971</w:t>
            </w:r>
          </w:p>
        </w:tc>
        <w:tc>
          <w:tcPr>
            <w:tcW w:w="83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11423/2</w:t>
            </w:r>
          </w:p>
        </w:tc>
        <w:tc>
          <w:tcPr>
            <w:tcW w:w="82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1</w:t>
            </w:r>
          </w:p>
        </w:tc>
        <w:tc>
          <w:tcPr>
            <w:tcW w:w="1039"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m</w:t>
            </w:r>
            <w:r w:rsidRPr="00AF5134">
              <w:rPr>
                <w:sz w:val="16"/>
                <w:szCs w:val="16"/>
                <w:vertAlign w:val="superscript"/>
                <w:lang w:eastAsia="sr-Latn-CS"/>
              </w:rPr>
              <w:t>2</w:t>
            </w:r>
          </w:p>
        </w:tc>
        <w:tc>
          <w:tcPr>
            <w:tcW w:w="1701"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Pr>
                <w:sz w:val="16"/>
                <w:szCs w:val="16"/>
                <w:lang w:val="sr-Cyrl-CS" w:eastAsia="sr-Latn-CS"/>
              </w:rPr>
              <w:t>Сусвојина</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5.423,00</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A67070" w:rsidRPr="00AF5134" w:rsidRDefault="00A67070" w:rsidP="00ED20C1">
            <w:pPr>
              <w:rPr>
                <w:sz w:val="16"/>
                <w:szCs w:val="16"/>
                <w:lang w:eastAsia="sr-Latn-CS"/>
              </w:rPr>
            </w:pPr>
            <w:r w:rsidRPr="00AF5134">
              <w:rPr>
                <w:sz w:val="16"/>
                <w:szCs w:val="16"/>
                <w:lang w:eastAsia="sr-Latn-CS"/>
              </w:rPr>
              <w:t>9003/9495</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5.142,00</w:t>
            </w:r>
          </w:p>
        </w:tc>
      </w:tr>
      <w:tr w:rsidR="00A67070" w:rsidRPr="00AF5134" w:rsidTr="00A67070">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2,</w:t>
            </w:r>
          </w:p>
        </w:tc>
        <w:tc>
          <w:tcPr>
            <w:tcW w:w="1966" w:type="dxa"/>
            <w:gridSpan w:val="2"/>
            <w:tcBorders>
              <w:top w:val="nil"/>
              <w:left w:val="nil"/>
              <w:bottom w:val="single" w:sz="4" w:space="0" w:color="auto"/>
              <w:right w:val="nil"/>
            </w:tcBorders>
            <w:shd w:val="clear" w:color="auto" w:fill="auto"/>
            <w:noWrap/>
            <w:hideMark/>
          </w:tcPr>
          <w:p w:rsidR="00A67070" w:rsidRPr="00AF5134" w:rsidRDefault="00A67070" w:rsidP="00ED20C1">
            <w:pPr>
              <w:rPr>
                <w:sz w:val="16"/>
                <w:szCs w:val="16"/>
                <w:lang w:eastAsia="sr-Latn-CS"/>
              </w:rPr>
            </w:pPr>
            <w:r>
              <w:rPr>
                <w:sz w:val="16"/>
                <w:szCs w:val="16"/>
                <w:lang w:val="sr-Cyrl-CS" w:eastAsia="sr-Latn-CS"/>
              </w:rPr>
              <w:t>Хладњача са припремом</w:t>
            </w:r>
          </w:p>
        </w:tc>
        <w:tc>
          <w:tcPr>
            <w:tcW w:w="765" w:type="dxa"/>
            <w:tcBorders>
              <w:top w:val="nil"/>
              <w:left w:val="single" w:sz="4" w:space="0" w:color="auto"/>
              <w:bottom w:val="single" w:sz="4" w:space="0" w:color="auto"/>
              <w:right w:val="single" w:sz="4" w:space="0" w:color="auto"/>
            </w:tcBorders>
            <w:shd w:val="clear" w:color="auto" w:fill="auto"/>
            <w:hideMark/>
          </w:tcPr>
          <w:p w:rsidR="00A67070" w:rsidRPr="00AF5134" w:rsidRDefault="00A67070" w:rsidP="00ED20C1">
            <w:pPr>
              <w:jc w:val="center"/>
              <w:rPr>
                <w:sz w:val="16"/>
                <w:szCs w:val="16"/>
                <w:lang w:eastAsia="sr-Latn-CS"/>
              </w:rPr>
            </w:pPr>
            <w:r w:rsidRPr="00AF5134">
              <w:rPr>
                <w:sz w:val="16"/>
                <w:szCs w:val="16"/>
                <w:lang w:eastAsia="sr-Latn-CS"/>
              </w:rPr>
              <w:t>12971</w:t>
            </w:r>
          </w:p>
        </w:tc>
        <w:tc>
          <w:tcPr>
            <w:tcW w:w="83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11423/2</w:t>
            </w:r>
          </w:p>
        </w:tc>
        <w:tc>
          <w:tcPr>
            <w:tcW w:w="82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2</w:t>
            </w:r>
          </w:p>
        </w:tc>
        <w:tc>
          <w:tcPr>
            <w:tcW w:w="1039"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m</w:t>
            </w:r>
            <w:r w:rsidRPr="00AF5134">
              <w:rPr>
                <w:sz w:val="16"/>
                <w:szCs w:val="16"/>
                <w:vertAlign w:val="superscript"/>
                <w:lang w:eastAsia="sr-Latn-CS"/>
              </w:rPr>
              <w:t>2</w:t>
            </w:r>
          </w:p>
        </w:tc>
        <w:tc>
          <w:tcPr>
            <w:tcW w:w="1701" w:type="dxa"/>
            <w:tcBorders>
              <w:top w:val="nil"/>
              <w:left w:val="nil"/>
              <w:bottom w:val="single" w:sz="4" w:space="0" w:color="auto"/>
              <w:right w:val="single" w:sz="4" w:space="0" w:color="auto"/>
            </w:tcBorders>
            <w:shd w:val="clear" w:color="auto" w:fill="auto"/>
            <w:noWrap/>
            <w:hideMark/>
          </w:tcPr>
          <w:p w:rsidR="00A67070" w:rsidRDefault="00A67070" w:rsidP="00ED20C1">
            <w:pPr>
              <w:jc w:val="center"/>
            </w:pPr>
            <w:r w:rsidRPr="009B4BA1">
              <w:rPr>
                <w:sz w:val="16"/>
                <w:szCs w:val="16"/>
                <w:lang w:val="sr-Cyrl-CS" w:eastAsia="sr-Latn-CS"/>
              </w:rPr>
              <w:t>Сусвојина</w:t>
            </w:r>
          </w:p>
        </w:tc>
        <w:tc>
          <w:tcPr>
            <w:tcW w:w="940"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2.093,00</w:t>
            </w:r>
          </w:p>
        </w:tc>
        <w:tc>
          <w:tcPr>
            <w:tcW w:w="903"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rPr>
                <w:sz w:val="16"/>
                <w:szCs w:val="16"/>
                <w:lang w:eastAsia="sr-Latn-CS"/>
              </w:rPr>
            </w:pPr>
            <w:r w:rsidRPr="00AF5134">
              <w:rPr>
                <w:sz w:val="16"/>
                <w:szCs w:val="16"/>
                <w:lang w:eastAsia="sr-Latn-CS"/>
              </w:rPr>
              <w:t>9003/9495</w:t>
            </w:r>
          </w:p>
        </w:tc>
        <w:tc>
          <w:tcPr>
            <w:tcW w:w="770"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1.984,55</w:t>
            </w:r>
          </w:p>
        </w:tc>
      </w:tr>
      <w:tr w:rsidR="00A67070" w:rsidRPr="00AF5134" w:rsidTr="00A67070">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3,</w:t>
            </w:r>
          </w:p>
        </w:tc>
        <w:tc>
          <w:tcPr>
            <w:tcW w:w="1966" w:type="dxa"/>
            <w:gridSpan w:val="2"/>
            <w:tcBorders>
              <w:top w:val="nil"/>
              <w:left w:val="nil"/>
              <w:bottom w:val="single" w:sz="4" w:space="0" w:color="auto"/>
              <w:right w:val="nil"/>
            </w:tcBorders>
            <w:shd w:val="clear" w:color="auto" w:fill="auto"/>
            <w:noWrap/>
            <w:vAlign w:val="bottom"/>
            <w:hideMark/>
          </w:tcPr>
          <w:p w:rsidR="00A67070" w:rsidRPr="00AF5134" w:rsidRDefault="00A67070" w:rsidP="00ED20C1">
            <w:pPr>
              <w:rPr>
                <w:sz w:val="16"/>
                <w:szCs w:val="16"/>
                <w:lang w:eastAsia="sr-Latn-CS"/>
              </w:rPr>
            </w:pPr>
            <w:r>
              <w:rPr>
                <w:sz w:val="16"/>
                <w:szCs w:val="16"/>
                <w:lang w:val="sr-Cyrl-CS" w:eastAsia="sr-Latn-CS"/>
              </w:rPr>
              <w:t>Складиште са гаражом и радионицом</w:t>
            </w:r>
          </w:p>
        </w:tc>
        <w:tc>
          <w:tcPr>
            <w:tcW w:w="765" w:type="dxa"/>
            <w:tcBorders>
              <w:top w:val="nil"/>
              <w:left w:val="single" w:sz="4" w:space="0" w:color="auto"/>
              <w:bottom w:val="single" w:sz="4" w:space="0" w:color="auto"/>
              <w:right w:val="single" w:sz="4" w:space="0" w:color="auto"/>
            </w:tcBorders>
            <w:shd w:val="clear" w:color="auto" w:fill="auto"/>
            <w:hideMark/>
          </w:tcPr>
          <w:p w:rsidR="00A67070" w:rsidRPr="00AF5134" w:rsidRDefault="00A67070" w:rsidP="00ED20C1">
            <w:pPr>
              <w:jc w:val="center"/>
              <w:rPr>
                <w:sz w:val="16"/>
                <w:szCs w:val="16"/>
                <w:lang w:eastAsia="sr-Latn-CS"/>
              </w:rPr>
            </w:pPr>
            <w:r w:rsidRPr="00AF5134">
              <w:rPr>
                <w:sz w:val="16"/>
                <w:szCs w:val="16"/>
                <w:lang w:eastAsia="sr-Latn-CS"/>
              </w:rPr>
              <w:t>12971</w:t>
            </w:r>
          </w:p>
        </w:tc>
        <w:tc>
          <w:tcPr>
            <w:tcW w:w="83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11423/2</w:t>
            </w:r>
          </w:p>
        </w:tc>
        <w:tc>
          <w:tcPr>
            <w:tcW w:w="82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3</w:t>
            </w:r>
          </w:p>
        </w:tc>
        <w:tc>
          <w:tcPr>
            <w:tcW w:w="1039"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m</w:t>
            </w:r>
            <w:r w:rsidRPr="00AF5134">
              <w:rPr>
                <w:sz w:val="16"/>
                <w:szCs w:val="16"/>
                <w:vertAlign w:val="superscript"/>
                <w:lang w:eastAsia="sr-Latn-CS"/>
              </w:rPr>
              <w:t>2</w:t>
            </w:r>
          </w:p>
        </w:tc>
        <w:tc>
          <w:tcPr>
            <w:tcW w:w="1701" w:type="dxa"/>
            <w:tcBorders>
              <w:top w:val="nil"/>
              <w:left w:val="nil"/>
              <w:bottom w:val="single" w:sz="4" w:space="0" w:color="auto"/>
              <w:right w:val="single" w:sz="4" w:space="0" w:color="auto"/>
            </w:tcBorders>
            <w:shd w:val="clear" w:color="auto" w:fill="auto"/>
            <w:noWrap/>
            <w:hideMark/>
          </w:tcPr>
          <w:p w:rsidR="00A67070" w:rsidRDefault="00A67070" w:rsidP="00ED20C1">
            <w:pPr>
              <w:jc w:val="center"/>
            </w:pPr>
            <w:r w:rsidRPr="009B4BA1">
              <w:rPr>
                <w:sz w:val="16"/>
                <w:szCs w:val="16"/>
                <w:lang w:val="sr-Cyrl-CS" w:eastAsia="sr-Latn-CS"/>
              </w:rPr>
              <w:t>Сусвојина</w:t>
            </w:r>
          </w:p>
        </w:tc>
        <w:tc>
          <w:tcPr>
            <w:tcW w:w="940"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599,00</w:t>
            </w:r>
          </w:p>
        </w:tc>
        <w:tc>
          <w:tcPr>
            <w:tcW w:w="903"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rPr>
                <w:sz w:val="16"/>
                <w:szCs w:val="16"/>
                <w:lang w:eastAsia="sr-Latn-CS"/>
              </w:rPr>
            </w:pPr>
            <w:r w:rsidRPr="00AF5134">
              <w:rPr>
                <w:sz w:val="16"/>
                <w:szCs w:val="16"/>
                <w:lang w:eastAsia="sr-Latn-CS"/>
              </w:rPr>
              <w:t>9003/9495</w:t>
            </w:r>
          </w:p>
        </w:tc>
        <w:tc>
          <w:tcPr>
            <w:tcW w:w="770"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567,96</w:t>
            </w:r>
          </w:p>
        </w:tc>
      </w:tr>
      <w:tr w:rsidR="00A67070" w:rsidRPr="00AF5134" w:rsidTr="00A67070">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4,</w:t>
            </w:r>
          </w:p>
        </w:tc>
        <w:tc>
          <w:tcPr>
            <w:tcW w:w="1966" w:type="dxa"/>
            <w:gridSpan w:val="2"/>
            <w:tcBorders>
              <w:top w:val="nil"/>
              <w:left w:val="nil"/>
              <w:bottom w:val="single" w:sz="4" w:space="0" w:color="auto"/>
              <w:right w:val="nil"/>
            </w:tcBorders>
            <w:shd w:val="clear" w:color="auto" w:fill="auto"/>
            <w:noWrap/>
            <w:vAlign w:val="bottom"/>
            <w:hideMark/>
          </w:tcPr>
          <w:p w:rsidR="00A67070" w:rsidRPr="00AF5134" w:rsidRDefault="00A67070" w:rsidP="00ED20C1">
            <w:pPr>
              <w:rPr>
                <w:sz w:val="16"/>
                <w:szCs w:val="16"/>
                <w:lang w:eastAsia="sr-Latn-CS"/>
              </w:rPr>
            </w:pPr>
            <w:r>
              <w:rPr>
                <w:sz w:val="16"/>
                <w:szCs w:val="16"/>
                <w:lang w:val="sr-Cyrl-CS" w:eastAsia="sr-Latn-CS"/>
              </w:rPr>
              <w:t>Складиште са гаражом и радионицом</w:t>
            </w:r>
          </w:p>
        </w:tc>
        <w:tc>
          <w:tcPr>
            <w:tcW w:w="765" w:type="dxa"/>
            <w:tcBorders>
              <w:top w:val="nil"/>
              <w:left w:val="single" w:sz="4" w:space="0" w:color="auto"/>
              <w:bottom w:val="single" w:sz="4" w:space="0" w:color="auto"/>
              <w:right w:val="single" w:sz="4" w:space="0" w:color="auto"/>
            </w:tcBorders>
            <w:shd w:val="clear" w:color="auto" w:fill="auto"/>
            <w:hideMark/>
          </w:tcPr>
          <w:p w:rsidR="00A67070" w:rsidRPr="00AF5134" w:rsidRDefault="00A67070" w:rsidP="00ED20C1">
            <w:pPr>
              <w:jc w:val="center"/>
              <w:rPr>
                <w:sz w:val="16"/>
                <w:szCs w:val="16"/>
                <w:lang w:eastAsia="sr-Latn-CS"/>
              </w:rPr>
            </w:pPr>
            <w:r w:rsidRPr="00AF5134">
              <w:rPr>
                <w:sz w:val="16"/>
                <w:szCs w:val="16"/>
                <w:lang w:eastAsia="sr-Latn-CS"/>
              </w:rPr>
              <w:t>12971</w:t>
            </w:r>
          </w:p>
        </w:tc>
        <w:tc>
          <w:tcPr>
            <w:tcW w:w="83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11423/2</w:t>
            </w:r>
          </w:p>
        </w:tc>
        <w:tc>
          <w:tcPr>
            <w:tcW w:w="82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4</w:t>
            </w:r>
          </w:p>
        </w:tc>
        <w:tc>
          <w:tcPr>
            <w:tcW w:w="1039"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m</w:t>
            </w:r>
            <w:r w:rsidRPr="00AF5134">
              <w:rPr>
                <w:sz w:val="16"/>
                <w:szCs w:val="16"/>
                <w:vertAlign w:val="superscript"/>
                <w:lang w:eastAsia="sr-Latn-CS"/>
              </w:rPr>
              <w:t>2</w:t>
            </w:r>
          </w:p>
        </w:tc>
        <w:tc>
          <w:tcPr>
            <w:tcW w:w="1701" w:type="dxa"/>
            <w:tcBorders>
              <w:top w:val="nil"/>
              <w:left w:val="nil"/>
              <w:bottom w:val="single" w:sz="4" w:space="0" w:color="auto"/>
              <w:right w:val="single" w:sz="4" w:space="0" w:color="auto"/>
            </w:tcBorders>
            <w:shd w:val="clear" w:color="auto" w:fill="auto"/>
            <w:noWrap/>
            <w:hideMark/>
          </w:tcPr>
          <w:p w:rsidR="00A67070" w:rsidRDefault="00A67070" w:rsidP="00ED20C1">
            <w:pPr>
              <w:jc w:val="center"/>
            </w:pPr>
            <w:r w:rsidRPr="009B4BA1">
              <w:rPr>
                <w:sz w:val="16"/>
                <w:szCs w:val="16"/>
                <w:lang w:val="sr-Cyrl-CS" w:eastAsia="sr-Latn-CS"/>
              </w:rPr>
              <w:t>Сусвојина</w:t>
            </w:r>
          </w:p>
        </w:tc>
        <w:tc>
          <w:tcPr>
            <w:tcW w:w="940"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524,00</w:t>
            </w:r>
          </w:p>
        </w:tc>
        <w:tc>
          <w:tcPr>
            <w:tcW w:w="903"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rPr>
                <w:sz w:val="16"/>
                <w:szCs w:val="16"/>
                <w:lang w:eastAsia="sr-Latn-CS"/>
              </w:rPr>
            </w:pPr>
            <w:r w:rsidRPr="00AF5134">
              <w:rPr>
                <w:sz w:val="16"/>
                <w:szCs w:val="16"/>
                <w:lang w:eastAsia="sr-Latn-CS"/>
              </w:rPr>
              <w:t>9003/9495</w:t>
            </w:r>
          </w:p>
        </w:tc>
        <w:tc>
          <w:tcPr>
            <w:tcW w:w="770"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496,85</w:t>
            </w:r>
          </w:p>
        </w:tc>
      </w:tr>
      <w:tr w:rsidR="00A67070" w:rsidRPr="00AF5134" w:rsidTr="00A67070">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5,</w:t>
            </w:r>
          </w:p>
        </w:tc>
        <w:tc>
          <w:tcPr>
            <w:tcW w:w="1966" w:type="dxa"/>
            <w:gridSpan w:val="2"/>
            <w:tcBorders>
              <w:top w:val="nil"/>
              <w:left w:val="nil"/>
              <w:bottom w:val="single" w:sz="4" w:space="0" w:color="auto"/>
              <w:right w:val="nil"/>
            </w:tcBorders>
            <w:shd w:val="clear" w:color="auto" w:fill="auto"/>
            <w:noWrap/>
            <w:vAlign w:val="bottom"/>
            <w:hideMark/>
          </w:tcPr>
          <w:p w:rsidR="00A67070" w:rsidRPr="00641251" w:rsidRDefault="00A67070" w:rsidP="00ED20C1">
            <w:pPr>
              <w:rPr>
                <w:sz w:val="16"/>
                <w:szCs w:val="16"/>
                <w:lang w:val="sr-Cyrl-CS" w:eastAsia="sr-Latn-CS"/>
              </w:rPr>
            </w:pPr>
            <w:r>
              <w:rPr>
                <w:sz w:val="16"/>
                <w:szCs w:val="16"/>
                <w:lang w:val="sr-Cyrl-CS" w:eastAsia="sr-Latn-CS"/>
              </w:rPr>
              <w:t>Управна зграда</w:t>
            </w:r>
          </w:p>
        </w:tc>
        <w:tc>
          <w:tcPr>
            <w:tcW w:w="765" w:type="dxa"/>
            <w:tcBorders>
              <w:top w:val="nil"/>
              <w:left w:val="single" w:sz="4" w:space="0" w:color="auto"/>
              <w:bottom w:val="single" w:sz="4" w:space="0" w:color="auto"/>
              <w:right w:val="single" w:sz="4" w:space="0" w:color="auto"/>
            </w:tcBorders>
            <w:shd w:val="clear" w:color="auto" w:fill="auto"/>
            <w:hideMark/>
          </w:tcPr>
          <w:p w:rsidR="00A67070" w:rsidRPr="00AF5134" w:rsidRDefault="00A67070" w:rsidP="00ED20C1">
            <w:pPr>
              <w:jc w:val="center"/>
              <w:rPr>
                <w:sz w:val="16"/>
                <w:szCs w:val="16"/>
                <w:lang w:eastAsia="sr-Latn-CS"/>
              </w:rPr>
            </w:pPr>
            <w:r w:rsidRPr="00AF5134">
              <w:rPr>
                <w:sz w:val="16"/>
                <w:szCs w:val="16"/>
                <w:lang w:eastAsia="sr-Latn-CS"/>
              </w:rPr>
              <w:t>12971</w:t>
            </w:r>
          </w:p>
        </w:tc>
        <w:tc>
          <w:tcPr>
            <w:tcW w:w="83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11423/2</w:t>
            </w:r>
          </w:p>
        </w:tc>
        <w:tc>
          <w:tcPr>
            <w:tcW w:w="82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5</w:t>
            </w:r>
          </w:p>
        </w:tc>
        <w:tc>
          <w:tcPr>
            <w:tcW w:w="1039"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m</w:t>
            </w:r>
            <w:r w:rsidRPr="00AF5134">
              <w:rPr>
                <w:sz w:val="16"/>
                <w:szCs w:val="16"/>
                <w:vertAlign w:val="superscript"/>
                <w:lang w:eastAsia="sr-Latn-CS"/>
              </w:rPr>
              <w:t>2</w:t>
            </w:r>
          </w:p>
        </w:tc>
        <w:tc>
          <w:tcPr>
            <w:tcW w:w="1701" w:type="dxa"/>
            <w:tcBorders>
              <w:top w:val="nil"/>
              <w:left w:val="nil"/>
              <w:bottom w:val="single" w:sz="4" w:space="0" w:color="auto"/>
              <w:right w:val="single" w:sz="4" w:space="0" w:color="auto"/>
            </w:tcBorders>
            <w:shd w:val="clear" w:color="auto" w:fill="auto"/>
            <w:noWrap/>
            <w:hideMark/>
          </w:tcPr>
          <w:p w:rsidR="00A67070" w:rsidRDefault="00A67070" w:rsidP="00ED20C1">
            <w:pPr>
              <w:jc w:val="center"/>
            </w:pPr>
            <w:r w:rsidRPr="009B4BA1">
              <w:rPr>
                <w:sz w:val="16"/>
                <w:szCs w:val="16"/>
                <w:lang w:val="sr-Cyrl-CS" w:eastAsia="sr-Latn-CS"/>
              </w:rPr>
              <w:t>Сусвојина</w:t>
            </w:r>
          </w:p>
        </w:tc>
        <w:tc>
          <w:tcPr>
            <w:tcW w:w="940"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620,00</w:t>
            </w:r>
          </w:p>
        </w:tc>
        <w:tc>
          <w:tcPr>
            <w:tcW w:w="903"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rPr>
                <w:sz w:val="16"/>
                <w:szCs w:val="16"/>
                <w:lang w:eastAsia="sr-Latn-CS"/>
              </w:rPr>
            </w:pPr>
            <w:r w:rsidRPr="00AF5134">
              <w:rPr>
                <w:sz w:val="16"/>
                <w:szCs w:val="16"/>
                <w:lang w:eastAsia="sr-Latn-CS"/>
              </w:rPr>
              <w:t>9003/9495</w:t>
            </w:r>
          </w:p>
        </w:tc>
        <w:tc>
          <w:tcPr>
            <w:tcW w:w="770"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587,87</w:t>
            </w:r>
          </w:p>
        </w:tc>
      </w:tr>
      <w:tr w:rsidR="00A67070" w:rsidRPr="00AF5134" w:rsidTr="00A67070">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6,</w:t>
            </w:r>
          </w:p>
        </w:tc>
        <w:tc>
          <w:tcPr>
            <w:tcW w:w="1966" w:type="dxa"/>
            <w:gridSpan w:val="2"/>
            <w:tcBorders>
              <w:top w:val="nil"/>
              <w:left w:val="nil"/>
              <w:bottom w:val="single" w:sz="4" w:space="0" w:color="auto"/>
              <w:right w:val="nil"/>
            </w:tcBorders>
            <w:shd w:val="clear" w:color="auto" w:fill="auto"/>
            <w:noWrap/>
            <w:vAlign w:val="bottom"/>
            <w:hideMark/>
          </w:tcPr>
          <w:p w:rsidR="00A67070" w:rsidRPr="00AF5134" w:rsidRDefault="00A67070" w:rsidP="00ED20C1">
            <w:pPr>
              <w:rPr>
                <w:sz w:val="16"/>
                <w:szCs w:val="16"/>
                <w:lang w:eastAsia="sr-Latn-CS"/>
              </w:rPr>
            </w:pPr>
            <w:r>
              <w:rPr>
                <w:sz w:val="16"/>
                <w:szCs w:val="16"/>
                <w:lang w:val="sr-Cyrl-CS" w:eastAsia="sr-Latn-CS"/>
              </w:rPr>
              <w:t>Управна зграда</w:t>
            </w:r>
          </w:p>
        </w:tc>
        <w:tc>
          <w:tcPr>
            <w:tcW w:w="765" w:type="dxa"/>
            <w:tcBorders>
              <w:top w:val="nil"/>
              <w:left w:val="single" w:sz="4" w:space="0" w:color="auto"/>
              <w:bottom w:val="single" w:sz="4" w:space="0" w:color="auto"/>
              <w:right w:val="single" w:sz="4" w:space="0" w:color="auto"/>
            </w:tcBorders>
            <w:shd w:val="clear" w:color="auto" w:fill="auto"/>
            <w:hideMark/>
          </w:tcPr>
          <w:p w:rsidR="00A67070" w:rsidRPr="00AF5134" w:rsidRDefault="00A67070" w:rsidP="00ED20C1">
            <w:pPr>
              <w:jc w:val="center"/>
              <w:rPr>
                <w:sz w:val="16"/>
                <w:szCs w:val="16"/>
                <w:lang w:eastAsia="sr-Latn-CS"/>
              </w:rPr>
            </w:pPr>
            <w:r w:rsidRPr="00AF5134">
              <w:rPr>
                <w:sz w:val="16"/>
                <w:szCs w:val="16"/>
                <w:lang w:eastAsia="sr-Latn-CS"/>
              </w:rPr>
              <w:t>12971</w:t>
            </w:r>
          </w:p>
        </w:tc>
        <w:tc>
          <w:tcPr>
            <w:tcW w:w="83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11423/2</w:t>
            </w:r>
          </w:p>
        </w:tc>
        <w:tc>
          <w:tcPr>
            <w:tcW w:w="82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6</w:t>
            </w:r>
          </w:p>
        </w:tc>
        <w:tc>
          <w:tcPr>
            <w:tcW w:w="1039"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m</w:t>
            </w:r>
            <w:r w:rsidRPr="00AF5134">
              <w:rPr>
                <w:sz w:val="16"/>
                <w:szCs w:val="16"/>
                <w:vertAlign w:val="superscript"/>
                <w:lang w:eastAsia="sr-Latn-CS"/>
              </w:rPr>
              <w:t>2</w:t>
            </w:r>
          </w:p>
        </w:tc>
        <w:tc>
          <w:tcPr>
            <w:tcW w:w="1701" w:type="dxa"/>
            <w:tcBorders>
              <w:top w:val="nil"/>
              <w:left w:val="nil"/>
              <w:bottom w:val="single" w:sz="4" w:space="0" w:color="auto"/>
              <w:right w:val="single" w:sz="4" w:space="0" w:color="auto"/>
            </w:tcBorders>
            <w:shd w:val="clear" w:color="auto" w:fill="auto"/>
            <w:noWrap/>
            <w:hideMark/>
          </w:tcPr>
          <w:p w:rsidR="00A67070" w:rsidRDefault="00A67070" w:rsidP="00ED20C1">
            <w:pPr>
              <w:jc w:val="center"/>
            </w:pPr>
            <w:r w:rsidRPr="009B4BA1">
              <w:rPr>
                <w:sz w:val="16"/>
                <w:szCs w:val="16"/>
                <w:lang w:val="sr-Cyrl-CS" w:eastAsia="sr-Latn-CS"/>
              </w:rPr>
              <w:t>Сусвојина</w:t>
            </w:r>
          </w:p>
        </w:tc>
        <w:tc>
          <w:tcPr>
            <w:tcW w:w="940"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440,00</w:t>
            </w:r>
          </w:p>
        </w:tc>
        <w:tc>
          <w:tcPr>
            <w:tcW w:w="903"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rPr>
                <w:sz w:val="16"/>
                <w:szCs w:val="16"/>
                <w:lang w:eastAsia="sr-Latn-CS"/>
              </w:rPr>
            </w:pPr>
            <w:r w:rsidRPr="00AF5134">
              <w:rPr>
                <w:sz w:val="16"/>
                <w:szCs w:val="16"/>
                <w:lang w:eastAsia="sr-Latn-CS"/>
              </w:rPr>
              <w:t>9003/9495</w:t>
            </w:r>
          </w:p>
        </w:tc>
        <w:tc>
          <w:tcPr>
            <w:tcW w:w="770"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417,20</w:t>
            </w:r>
          </w:p>
        </w:tc>
      </w:tr>
      <w:tr w:rsidR="00A67070" w:rsidRPr="00AF5134" w:rsidTr="00A67070">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7,</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rPr>
                <w:sz w:val="16"/>
                <w:szCs w:val="16"/>
                <w:lang w:eastAsia="sr-Latn-CS"/>
              </w:rPr>
            </w:pPr>
            <w:r>
              <w:rPr>
                <w:sz w:val="16"/>
                <w:szCs w:val="16"/>
                <w:lang w:val="sr-Cyrl-CS" w:eastAsia="sr-Latn-CS"/>
              </w:rPr>
              <w:t>Управна зграда</w:t>
            </w:r>
          </w:p>
        </w:tc>
        <w:tc>
          <w:tcPr>
            <w:tcW w:w="765" w:type="dxa"/>
            <w:tcBorders>
              <w:top w:val="nil"/>
              <w:left w:val="nil"/>
              <w:bottom w:val="single" w:sz="4" w:space="0" w:color="auto"/>
              <w:right w:val="single" w:sz="4" w:space="0" w:color="auto"/>
            </w:tcBorders>
            <w:shd w:val="clear" w:color="auto" w:fill="auto"/>
            <w:hideMark/>
          </w:tcPr>
          <w:p w:rsidR="00A67070" w:rsidRPr="00AF5134" w:rsidRDefault="00A67070" w:rsidP="00ED20C1">
            <w:pPr>
              <w:jc w:val="center"/>
              <w:rPr>
                <w:sz w:val="16"/>
                <w:szCs w:val="16"/>
                <w:lang w:eastAsia="sr-Latn-CS"/>
              </w:rPr>
            </w:pPr>
            <w:r w:rsidRPr="00AF5134">
              <w:rPr>
                <w:sz w:val="16"/>
                <w:szCs w:val="16"/>
                <w:lang w:eastAsia="sr-Latn-CS"/>
              </w:rPr>
              <w:t>12971</w:t>
            </w:r>
          </w:p>
        </w:tc>
        <w:tc>
          <w:tcPr>
            <w:tcW w:w="83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11423/2</w:t>
            </w:r>
          </w:p>
        </w:tc>
        <w:tc>
          <w:tcPr>
            <w:tcW w:w="82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7</w:t>
            </w:r>
          </w:p>
        </w:tc>
        <w:tc>
          <w:tcPr>
            <w:tcW w:w="1039"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m</w:t>
            </w:r>
            <w:r w:rsidRPr="00AF5134">
              <w:rPr>
                <w:sz w:val="16"/>
                <w:szCs w:val="16"/>
                <w:vertAlign w:val="superscript"/>
                <w:lang w:eastAsia="sr-Latn-CS"/>
              </w:rPr>
              <w:t>2</w:t>
            </w:r>
          </w:p>
        </w:tc>
        <w:tc>
          <w:tcPr>
            <w:tcW w:w="1701" w:type="dxa"/>
            <w:tcBorders>
              <w:top w:val="nil"/>
              <w:left w:val="nil"/>
              <w:bottom w:val="single" w:sz="4" w:space="0" w:color="auto"/>
              <w:right w:val="single" w:sz="4" w:space="0" w:color="auto"/>
            </w:tcBorders>
            <w:shd w:val="clear" w:color="auto" w:fill="auto"/>
            <w:noWrap/>
            <w:hideMark/>
          </w:tcPr>
          <w:p w:rsidR="00A67070" w:rsidRDefault="00A67070" w:rsidP="00ED20C1">
            <w:pPr>
              <w:jc w:val="center"/>
            </w:pPr>
            <w:r w:rsidRPr="009B4BA1">
              <w:rPr>
                <w:sz w:val="16"/>
                <w:szCs w:val="16"/>
                <w:lang w:val="sr-Cyrl-CS" w:eastAsia="sr-Latn-CS"/>
              </w:rPr>
              <w:t>Сусвојина</w:t>
            </w:r>
          </w:p>
        </w:tc>
        <w:tc>
          <w:tcPr>
            <w:tcW w:w="940"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424,00</w:t>
            </w:r>
          </w:p>
        </w:tc>
        <w:tc>
          <w:tcPr>
            <w:tcW w:w="903"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rPr>
                <w:sz w:val="16"/>
                <w:szCs w:val="16"/>
                <w:lang w:eastAsia="sr-Latn-CS"/>
              </w:rPr>
            </w:pPr>
            <w:r w:rsidRPr="00AF5134">
              <w:rPr>
                <w:sz w:val="16"/>
                <w:szCs w:val="16"/>
                <w:lang w:eastAsia="sr-Latn-CS"/>
              </w:rPr>
              <w:t>9003/9495</w:t>
            </w:r>
          </w:p>
        </w:tc>
        <w:tc>
          <w:tcPr>
            <w:tcW w:w="770"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402,03</w:t>
            </w:r>
          </w:p>
        </w:tc>
      </w:tr>
      <w:tr w:rsidR="00A67070" w:rsidRPr="003C6D36" w:rsidTr="00A67070">
        <w:trPr>
          <w:trHeight w:val="257"/>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67070" w:rsidRPr="006015C9" w:rsidRDefault="00A67070" w:rsidP="00ED20C1">
            <w:pPr>
              <w:jc w:val="center"/>
              <w:rPr>
                <w:sz w:val="16"/>
                <w:szCs w:val="16"/>
                <w:lang w:val="sr-Cyrl-CS" w:eastAsia="sr-Latn-CS"/>
              </w:rPr>
            </w:pPr>
          </w:p>
          <w:p w:rsidR="00A67070" w:rsidRPr="006015C9" w:rsidRDefault="00A67070" w:rsidP="00ED20C1">
            <w:pPr>
              <w:jc w:val="center"/>
              <w:rPr>
                <w:sz w:val="16"/>
                <w:szCs w:val="16"/>
                <w:lang w:val="sr-Cyrl-CS" w:eastAsia="sr-Latn-CS"/>
              </w:rPr>
            </w:pPr>
            <w:r>
              <w:rPr>
                <w:sz w:val="16"/>
                <w:szCs w:val="16"/>
                <w:lang w:val="sr-Cyrl-CS" w:eastAsia="sr-Latn-CS"/>
              </w:rPr>
              <w:t>8.</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A67070" w:rsidRPr="006015C9" w:rsidRDefault="00A67070" w:rsidP="00ED20C1">
            <w:pPr>
              <w:rPr>
                <w:sz w:val="16"/>
                <w:szCs w:val="16"/>
                <w:lang w:val="sr-Cyrl-CS" w:eastAsia="sr-Latn-CS"/>
              </w:rPr>
            </w:pPr>
          </w:p>
          <w:p w:rsidR="00A67070" w:rsidRPr="006015C9" w:rsidRDefault="00A67070" w:rsidP="00ED20C1">
            <w:pPr>
              <w:rPr>
                <w:sz w:val="16"/>
                <w:szCs w:val="16"/>
                <w:lang w:val="sr-Cyrl-CS" w:eastAsia="sr-Latn-CS"/>
              </w:rPr>
            </w:pPr>
            <w:r>
              <w:rPr>
                <w:sz w:val="16"/>
                <w:szCs w:val="16"/>
                <w:lang w:val="sr-Cyrl-CS" w:eastAsia="sr-Latn-CS"/>
              </w:rPr>
              <w:t>Колска вага</w:t>
            </w:r>
          </w:p>
        </w:tc>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A67070" w:rsidRPr="004D2C4E" w:rsidRDefault="00A67070" w:rsidP="00ED20C1">
            <w:pPr>
              <w:jc w:val="center"/>
              <w:rPr>
                <w:sz w:val="16"/>
                <w:szCs w:val="16"/>
                <w:lang w:val="sr-Cyrl-CS" w:eastAsia="sr-Latn-CS"/>
              </w:rPr>
            </w:pPr>
            <w:r w:rsidRPr="004D2C4E">
              <w:rPr>
                <w:sz w:val="16"/>
                <w:szCs w:val="16"/>
                <w:lang w:val="sr-Cyrl-CS" w:eastAsia="sr-Latn-CS"/>
              </w:rPr>
              <w:t>12971</w:t>
            </w:r>
          </w:p>
        </w:tc>
        <w:tc>
          <w:tcPr>
            <w:tcW w:w="832" w:type="dxa"/>
            <w:tcBorders>
              <w:top w:val="nil"/>
              <w:left w:val="nil"/>
              <w:bottom w:val="single" w:sz="4" w:space="0" w:color="auto"/>
              <w:right w:val="single" w:sz="4" w:space="0" w:color="auto"/>
            </w:tcBorders>
            <w:shd w:val="clear" w:color="auto" w:fill="auto"/>
            <w:vAlign w:val="bottom"/>
            <w:hideMark/>
          </w:tcPr>
          <w:p w:rsidR="00A67070" w:rsidRPr="006015C9" w:rsidRDefault="00A67070" w:rsidP="00ED20C1">
            <w:pPr>
              <w:jc w:val="center"/>
              <w:rPr>
                <w:sz w:val="16"/>
                <w:szCs w:val="16"/>
                <w:lang w:eastAsia="sr-Latn-CS"/>
              </w:rPr>
            </w:pPr>
            <w:r w:rsidRPr="006015C9">
              <w:rPr>
                <w:sz w:val="16"/>
                <w:szCs w:val="16"/>
                <w:lang w:eastAsia="sr-Latn-CS"/>
              </w:rPr>
              <w:t>11423/2</w:t>
            </w:r>
          </w:p>
        </w:tc>
        <w:tc>
          <w:tcPr>
            <w:tcW w:w="822" w:type="dxa"/>
            <w:tcBorders>
              <w:top w:val="nil"/>
              <w:left w:val="nil"/>
              <w:bottom w:val="single" w:sz="4" w:space="0" w:color="auto"/>
              <w:right w:val="single" w:sz="4" w:space="0" w:color="auto"/>
            </w:tcBorders>
            <w:shd w:val="clear" w:color="auto" w:fill="auto"/>
            <w:vAlign w:val="bottom"/>
            <w:hideMark/>
          </w:tcPr>
          <w:p w:rsidR="00A67070" w:rsidRPr="00AC27F7" w:rsidRDefault="00A67070" w:rsidP="00ED20C1">
            <w:pPr>
              <w:jc w:val="center"/>
              <w:rPr>
                <w:sz w:val="16"/>
                <w:szCs w:val="16"/>
                <w:lang w:val="sr-Cyrl-CS" w:eastAsia="sr-Latn-CS"/>
              </w:rPr>
            </w:pPr>
            <w:r w:rsidRPr="006015C9">
              <w:rPr>
                <w:sz w:val="16"/>
                <w:szCs w:val="16"/>
                <w:lang w:eastAsia="sr-Latn-CS"/>
              </w:rPr>
              <w:t> </w:t>
            </w:r>
            <w:r>
              <w:rPr>
                <w:sz w:val="16"/>
                <w:szCs w:val="16"/>
                <w:lang w:val="sr-Cyrl-CS" w:eastAsia="sr-Latn-CS"/>
              </w:rPr>
              <w:t>8</w:t>
            </w:r>
          </w:p>
        </w:tc>
        <w:tc>
          <w:tcPr>
            <w:tcW w:w="1039"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m</w:t>
            </w:r>
            <w:r w:rsidRPr="00AF5134">
              <w:rPr>
                <w:sz w:val="16"/>
                <w:szCs w:val="16"/>
                <w:vertAlign w:val="superscript"/>
                <w:lang w:eastAsia="sr-Latn-CS"/>
              </w:rPr>
              <w:t>2</w:t>
            </w:r>
          </w:p>
        </w:tc>
        <w:tc>
          <w:tcPr>
            <w:tcW w:w="1701" w:type="dxa"/>
            <w:tcBorders>
              <w:top w:val="nil"/>
              <w:left w:val="nil"/>
              <w:bottom w:val="single" w:sz="4" w:space="0" w:color="auto"/>
              <w:right w:val="single" w:sz="4" w:space="0" w:color="auto"/>
            </w:tcBorders>
            <w:shd w:val="clear" w:color="auto" w:fill="auto"/>
            <w:noWrap/>
            <w:vAlign w:val="bottom"/>
            <w:hideMark/>
          </w:tcPr>
          <w:p w:rsidR="00A67070" w:rsidRPr="00641251" w:rsidRDefault="00A67070" w:rsidP="00ED20C1">
            <w:pPr>
              <w:jc w:val="center"/>
              <w:rPr>
                <w:sz w:val="16"/>
                <w:szCs w:val="16"/>
                <w:lang w:val="sr-Cyrl-CS" w:eastAsia="sr-Latn-CS"/>
              </w:rPr>
            </w:pPr>
            <w:r>
              <w:rPr>
                <w:sz w:val="16"/>
                <w:szCs w:val="16"/>
                <w:lang w:val="sr-Cyrl-CS" w:eastAsia="sr-Latn-CS"/>
              </w:rPr>
              <w:t>Сусвојина</w:t>
            </w:r>
          </w:p>
        </w:tc>
        <w:tc>
          <w:tcPr>
            <w:tcW w:w="94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center"/>
              <w:rPr>
                <w:sz w:val="16"/>
                <w:szCs w:val="16"/>
                <w:lang w:val="sr-Cyrl-CS" w:eastAsia="sr-Latn-CS"/>
              </w:rPr>
            </w:pPr>
            <w:r w:rsidRPr="003C6D36">
              <w:rPr>
                <w:sz w:val="16"/>
                <w:szCs w:val="16"/>
                <w:lang w:val="sr-Cyrl-CS" w:eastAsia="sr-Latn-CS"/>
              </w:rPr>
              <w:t>57</w:t>
            </w:r>
          </w:p>
        </w:tc>
        <w:tc>
          <w:tcPr>
            <w:tcW w:w="903"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rPr>
                <w:sz w:val="16"/>
                <w:szCs w:val="16"/>
                <w:lang w:val="sr-Cyrl-CS" w:eastAsia="sr-Latn-CS"/>
              </w:rPr>
            </w:pPr>
            <w:r w:rsidRPr="003C6D36">
              <w:rPr>
                <w:sz w:val="16"/>
                <w:szCs w:val="16"/>
                <w:lang w:val="sr-Cyrl-CS" w:eastAsia="sr-Latn-CS"/>
              </w:rPr>
              <w:t>9003/9495</w:t>
            </w:r>
          </w:p>
        </w:tc>
        <w:tc>
          <w:tcPr>
            <w:tcW w:w="77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val="sr-Cyrl-CS" w:eastAsia="sr-Latn-CS"/>
              </w:rPr>
            </w:pPr>
            <w:r w:rsidRPr="003C6D36">
              <w:rPr>
                <w:sz w:val="16"/>
                <w:szCs w:val="16"/>
                <w:lang w:val="sr-Cyrl-CS" w:eastAsia="sr-Latn-CS"/>
              </w:rPr>
              <w:t>54,05</w:t>
            </w:r>
          </w:p>
        </w:tc>
      </w:tr>
      <w:tr w:rsidR="00A67070" w:rsidRPr="003C6D36" w:rsidTr="00A67070">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070" w:rsidRDefault="00A67070" w:rsidP="00ED20C1">
            <w:pPr>
              <w:rPr>
                <w:b/>
                <w:sz w:val="16"/>
                <w:szCs w:val="16"/>
                <w:lang w:val="sr-Cyrl-CS" w:eastAsia="sr-Latn-CS"/>
              </w:rPr>
            </w:pPr>
          </w:p>
          <w:p w:rsidR="00A67070" w:rsidRPr="00AC27F7" w:rsidRDefault="00A67070" w:rsidP="00ED20C1">
            <w:pPr>
              <w:jc w:val="center"/>
              <w:rPr>
                <w:b/>
                <w:sz w:val="16"/>
                <w:szCs w:val="16"/>
                <w:lang w:val="sr-Cyrl-CS" w:eastAsia="sr-Latn-CS"/>
              </w:rPr>
            </w:pPr>
            <w:r>
              <w:rPr>
                <w:b/>
                <w:sz w:val="16"/>
                <w:szCs w:val="16"/>
                <w:lang w:val="sr-Cyrl-CS" w:eastAsia="sr-Latn-CS"/>
              </w:rPr>
              <w:t>9.</w:t>
            </w:r>
          </w:p>
        </w:tc>
        <w:tc>
          <w:tcPr>
            <w:tcW w:w="196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7070" w:rsidRPr="006015C9" w:rsidRDefault="00A67070" w:rsidP="00ED20C1">
            <w:pPr>
              <w:rPr>
                <w:sz w:val="16"/>
                <w:szCs w:val="16"/>
                <w:lang w:val="sr-Cyrl-CS" w:eastAsia="sr-Latn-CS"/>
              </w:rPr>
            </w:pPr>
            <w:r>
              <w:rPr>
                <w:sz w:val="16"/>
                <w:szCs w:val="16"/>
                <w:lang w:val="sr-Cyrl-CS" w:eastAsia="sr-Latn-CS"/>
              </w:rPr>
              <w:t>Портирница</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070" w:rsidRPr="004D2C4E" w:rsidRDefault="00A67070" w:rsidP="00ED20C1">
            <w:pPr>
              <w:rPr>
                <w:sz w:val="16"/>
                <w:szCs w:val="16"/>
                <w:lang w:val="sr-Cyrl-CS" w:eastAsia="sr-Latn-CS"/>
              </w:rPr>
            </w:pPr>
            <w:r w:rsidRPr="004D2C4E">
              <w:rPr>
                <w:sz w:val="16"/>
                <w:szCs w:val="16"/>
                <w:lang w:val="sr-Cyrl-CS" w:eastAsia="sr-Latn-CS"/>
              </w:rPr>
              <w:t>12971</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67070" w:rsidRPr="00AC27F7" w:rsidRDefault="00A67070" w:rsidP="00ED20C1">
            <w:pPr>
              <w:jc w:val="center"/>
              <w:rPr>
                <w:sz w:val="16"/>
                <w:szCs w:val="16"/>
                <w:lang w:val="sr-Cyrl-CS" w:eastAsia="sr-Latn-CS"/>
              </w:rPr>
            </w:pPr>
            <w:r>
              <w:rPr>
                <w:sz w:val="16"/>
                <w:szCs w:val="16"/>
                <w:lang w:val="sr-Cyrl-CS" w:eastAsia="sr-Latn-CS"/>
              </w:rPr>
              <w:t>11423/2</w:t>
            </w:r>
          </w:p>
        </w:tc>
        <w:tc>
          <w:tcPr>
            <w:tcW w:w="822" w:type="dxa"/>
            <w:tcBorders>
              <w:top w:val="single" w:sz="4" w:space="0" w:color="auto"/>
              <w:left w:val="nil"/>
              <w:bottom w:val="single" w:sz="4" w:space="0" w:color="auto"/>
              <w:right w:val="single" w:sz="4" w:space="0" w:color="auto"/>
            </w:tcBorders>
            <w:shd w:val="clear" w:color="auto" w:fill="auto"/>
            <w:vAlign w:val="bottom"/>
            <w:hideMark/>
          </w:tcPr>
          <w:p w:rsidR="00A67070" w:rsidRPr="00AC27F7" w:rsidRDefault="00A67070" w:rsidP="00ED20C1">
            <w:pPr>
              <w:jc w:val="center"/>
              <w:rPr>
                <w:sz w:val="16"/>
                <w:szCs w:val="16"/>
                <w:lang w:val="sr-Cyrl-CS" w:eastAsia="sr-Latn-CS"/>
              </w:rPr>
            </w:pPr>
            <w:r>
              <w:rPr>
                <w:sz w:val="16"/>
                <w:szCs w:val="16"/>
                <w:lang w:val="sr-Cyrl-CS" w:eastAsia="sr-Latn-CS"/>
              </w:rPr>
              <w:t>9</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A67070" w:rsidRPr="00AC27F7" w:rsidRDefault="00A67070" w:rsidP="00ED20C1">
            <w:pPr>
              <w:jc w:val="right"/>
              <w:rPr>
                <w:sz w:val="16"/>
                <w:szCs w:val="16"/>
                <w:lang w:val="sr-Cyrl-CS" w:eastAsia="sr-Latn-CS"/>
              </w:rPr>
            </w:pPr>
            <w:r>
              <w:rPr>
                <w:sz w:val="16"/>
                <w:szCs w:val="16"/>
                <w:lang w:val="sr-Cyrl-CS" w:eastAsia="sr-Latn-CS"/>
              </w:rPr>
              <w:t>1980</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A67070" w:rsidRPr="00AC27F7" w:rsidRDefault="00A67070" w:rsidP="00ED20C1">
            <w:pPr>
              <w:jc w:val="center"/>
              <w:rPr>
                <w:sz w:val="16"/>
                <w:szCs w:val="16"/>
                <w:lang w:val="sr-Cyrl-CS" w:eastAsia="sr-Latn-CS"/>
              </w:rPr>
            </w:pPr>
            <w:r>
              <w:rPr>
                <w:sz w:val="16"/>
                <w:szCs w:val="16"/>
                <w:lang w:val="sr-Cyrl-CS" w:eastAsia="sr-Latn-CS"/>
              </w:rPr>
              <w:t>м2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7070" w:rsidRDefault="00A67070" w:rsidP="00ED20C1">
            <w:pPr>
              <w:jc w:val="center"/>
              <w:rPr>
                <w:sz w:val="16"/>
                <w:szCs w:val="16"/>
                <w:lang w:val="sr-Cyrl-CS" w:eastAsia="sr-Latn-CS"/>
              </w:rPr>
            </w:pPr>
            <w:r>
              <w:rPr>
                <w:sz w:val="16"/>
                <w:szCs w:val="16"/>
                <w:lang w:val="sr-Cyrl-CS" w:eastAsia="sr-Latn-CS"/>
              </w:rPr>
              <w:t>Сусвојина</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val="sr-Cyrl-CS" w:eastAsia="sr-Latn-CS"/>
              </w:rPr>
            </w:pPr>
            <w:r w:rsidRPr="003C6D36">
              <w:rPr>
                <w:sz w:val="16"/>
                <w:szCs w:val="16"/>
                <w:lang w:val="sr-Cyrl-CS" w:eastAsia="sr-Latn-CS"/>
              </w:rPr>
              <w:t>15</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A67070" w:rsidRPr="003C6D36" w:rsidRDefault="00A67070" w:rsidP="00ED20C1">
            <w:pPr>
              <w:rPr>
                <w:sz w:val="16"/>
                <w:szCs w:val="16"/>
                <w:lang w:val="sr-Cyrl-CS" w:eastAsia="sr-Latn-CS"/>
              </w:rPr>
            </w:pPr>
            <w:r w:rsidRPr="003C6D36">
              <w:rPr>
                <w:sz w:val="16"/>
                <w:szCs w:val="16"/>
                <w:lang w:val="sr-Cyrl-CS" w:eastAsia="sr-Latn-CS"/>
              </w:rPr>
              <w:t>9003/9495</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val="sr-Cyrl-CS" w:eastAsia="sr-Latn-CS"/>
              </w:rPr>
            </w:pPr>
            <w:r w:rsidRPr="003C6D36">
              <w:rPr>
                <w:sz w:val="16"/>
                <w:szCs w:val="16"/>
                <w:lang w:val="sr-Cyrl-CS" w:eastAsia="sr-Latn-CS"/>
              </w:rPr>
              <w:t>14,22</w:t>
            </w:r>
          </w:p>
        </w:tc>
      </w:tr>
      <w:tr w:rsidR="00A67070" w:rsidRPr="003C6D36" w:rsidTr="00A67070">
        <w:trPr>
          <w:trHeight w:val="78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070" w:rsidRPr="00AC27F7" w:rsidRDefault="00A67070" w:rsidP="00ED20C1">
            <w:pPr>
              <w:rPr>
                <w:sz w:val="16"/>
                <w:szCs w:val="16"/>
                <w:lang w:val="sr-Cyrl-CS" w:eastAsia="sr-Latn-CS"/>
              </w:rPr>
            </w:pPr>
            <w:r>
              <w:rPr>
                <w:sz w:val="16"/>
                <w:szCs w:val="16"/>
                <w:lang w:val="sr-Cyrl-CS" w:eastAsia="sr-Latn-CS"/>
              </w:rPr>
              <w:t>10.</w:t>
            </w:r>
          </w:p>
        </w:tc>
        <w:tc>
          <w:tcPr>
            <w:tcW w:w="196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7070" w:rsidRPr="006015C9" w:rsidRDefault="00A67070" w:rsidP="00ED20C1">
            <w:pPr>
              <w:rPr>
                <w:sz w:val="16"/>
                <w:szCs w:val="16"/>
                <w:lang w:val="sr-Cyrl-CS" w:eastAsia="sr-Latn-CS"/>
              </w:rPr>
            </w:pPr>
            <w:r w:rsidRPr="006015C9">
              <w:rPr>
                <w:sz w:val="16"/>
                <w:szCs w:val="16"/>
                <w:lang w:val="sr-Cyrl-CS" w:eastAsia="sr-Latn-CS"/>
              </w:rPr>
              <w:t>Бунар</w:t>
            </w:r>
          </w:p>
        </w:tc>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A67070" w:rsidRPr="006015C9" w:rsidRDefault="00A67070" w:rsidP="00ED20C1">
            <w:pPr>
              <w:jc w:val="center"/>
              <w:rPr>
                <w:sz w:val="20"/>
                <w:szCs w:val="20"/>
                <w:lang w:val="sr-Cyrl-CS" w:eastAsia="sr-Latn-CS"/>
              </w:rPr>
            </w:pPr>
            <w:r w:rsidRPr="006015C9">
              <w:rPr>
                <w:sz w:val="20"/>
                <w:szCs w:val="20"/>
                <w:lang w:val="sr-Cyrl-CS" w:eastAsia="sr-Latn-CS"/>
              </w:rPr>
              <w:t>Неукњижени објекти</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67070" w:rsidRPr="006015C9" w:rsidRDefault="00A67070" w:rsidP="00ED20C1">
            <w:pPr>
              <w:jc w:val="center"/>
              <w:rPr>
                <w:sz w:val="16"/>
                <w:szCs w:val="16"/>
                <w:lang w:eastAsia="sr-Latn-CS"/>
              </w:rPr>
            </w:pPr>
            <w:r w:rsidRPr="006015C9">
              <w:rPr>
                <w:sz w:val="16"/>
                <w:szCs w:val="16"/>
                <w:lang w:eastAsia="sr-Latn-CS"/>
              </w:rPr>
              <w:t>11423/2</w:t>
            </w:r>
          </w:p>
        </w:tc>
        <w:tc>
          <w:tcPr>
            <w:tcW w:w="822" w:type="dxa"/>
            <w:tcBorders>
              <w:top w:val="single" w:sz="4" w:space="0" w:color="auto"/>
              <w:left w:val="nil"/>
              <w:bottom w:val="single" w:sz="4" w:space="0" w:color="auto"/>
              <w:right w:val="single" w:sz="4" w:space="0" w:color="auto"/>
            </w:tcBorders>
            <w:shd w:val="clear" w:color="auto" w:fill="auto"/>
            <w:vAlign w:val="bottom"/>
            <w:hideMark/>
          </w:tcPr>
          <w:p w:rsidR="00A67070" w:rsidRPr="006015C9" w:rsidRDefault="00A67070" w:rsidP="00ED20C1">
            <w:pPr>
              <w:jc w:val="center"/>
              <w:rPr>
                <w:sz w:val="16"/>
                <w:szCs w:val="16"/>
                <w:lang w:eastAsia="sr-Latn-CS"/>
              </w:rPr>
            </w:pP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m</w:t>
            </w:r>
            <w:r w:rsidRPr="00AF5134">
              <w:rPr>
                <w:sz w:val="16"/>
                <w:szCs w:val="16"/>
                <w:vertAlign w:val="superscript"/>
                <w:lang w:eastAsia="sr-Latn-CS"/>
              </w:rPr>
              <w:t>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7070" w:rsidRPr="00641251" w:rsidRDefault="00A67070" w:rsidP="00ED20C1">
            <w:pPr>
              <w:jc w:val="center"/>
              <w:rPr>
                <w:sz w:val="16"/>
                <w:szCs w:val="16"/>
                <w:lang w:val="sr-Cyrl-CS" w:eastAsia="sr-Latn-CS"/>
              </w:rPr>
            </w:pPr>
            <w:r>
              <w:rPr>
                <w:sz w:val="16"/>
                <w:szCs w:val="16"/>
                <w:lang w:val="sr-Cyrl-CS" w:eastAsia="sr-Latn-CS"/>
              </w:rPr>
              <w:t>Ванкњижно власништво</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2,00</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A67070" w:rsidRPr="003C6D36" w:rsidRDefault="00A67070" w:rsidP="00ED20C1">
            <w:pPr>
              <w:rPr>
                <w:sz w:val="16"/>
                <w:szCs w:val="16"/>
                <w:lang w:eastAsia="sr-Latn-CS"/>
              </w:rPr>
            </w:pPr>
            <w:r w:rsidRPr="003C6D36">
              <w:rPr>
                <w:sz w:val="16"/>
                <w:szCs w:val="16"/>
                <w:lang w:eastAsia="sr-Latn-CS"/>
              </w:rPr>
              <w:t>100%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2,00</w:t>
            </w:r>
          </w:p>
        </w:tc>
      </w:tr>
      <w:tr w:rsidR="00A67070" w:rsidRPr="003C6D36" w:rsidTr="00A67070">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Pr>
                <w:sz w:val="16"/>
                <w:szCs w:val="16"/>
                <w:lang w:val="sr-Cyrl-CS" w:eastAsia="sr-Latn-CS"/>
              </w:rPr>
              <w:t>11</w:t>
            </w:r>
            <w:r w:rsidRPr="00AF5134">
              <w:rPr>
                <w:sz w:val="16"/>
                <w:szCs w:val="16"/>
                <w:lang w:eastAsia="sr-Latn-CS"/>
              </w:rPr>
              <w:t>,</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rPr>
                <w:sz w:val="16"/>
                <w:szCs w:val="16"/>
                <w:lang w:eastAsia="sr-Latn-CS"/>
              </w:rPr>
            </w:pPr>
            <w:r>
              <w:rPr>
                <w:sz w:val="16"/>
                <w:szCs w:val="16"/>
                <w:lang w:val="sr-Cyrl-CS" w:eastAsia="sr-Latn-CS"/>
              </w:rPr>
              <w:t>Бушени бунар</w:t>
            </w:r>
          </w:p>
        </w:tc>
        <w:tc>
          <w:tcPr>
            <w:tcW w:w="765" w:type="dxa"/>
            <w:vMerge/>
            <w:tcBorders>
              <w:top w:val="nil"/>
              <w:left w:val="single" w:sz="4" w:space="0" w:color="auto"/>
              <w:bottom w:val="single" w:sz="4" w:space="0" w:color="000000"/>
              <w:right w:val="single" w:sz="4" w:space="0" w:color="auto"/>
            </w:tcBorders>
            <w:vAlign w:val="center"/>
            <w:hideMark/>
          </w:tcPr>
          <w:p w:rsidR="00A67070" w:rsidRPr="00AF5134" w:rsidRDefault="00A67070" w:rsidP="00ED20C1">
            <w:pPr>
              <w:rPr>
                <w:sz w:val="20"/>
                <w:szCs w:val="20"/>
                <w:lang w:eastAsia="sr-Latn-CS"/>
              </w:rPr>
            </w:pPr>
          </w:p>
        </w:tc>
        <w:tc>
          <w:tcPr>
            <w:tcW w:w="83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11423/2</w:t>
            </w:r>
          </w:p>
        </w:tc>
        <w:tc>
          <w:tcPr>
            <w:tcW w:w="82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 </w:t>
            </w:r>
          </w:p>
        </w:tc>
        <w:tc>
          <w:tcPr>
            <w:tcW w:w="1039"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m</w:t>
            </w:r>
            <w:r w:rsidRPr="00AF5134">
              <w:rPr>
                <w:sz w:val="16"/>
                <w:szCs w:val="16"/>
                <w:vertAlign w:val="superscript"/>
                <w:lang w:eastAsia="sr-Latn-CS"/>
              </w:rPr>
              <w:t>2</w:t>
            </w:r>
          </w:p>
        </w:tc>
        <w:tc>
          <w:tcPr>
            <w:tcW w:w="1701" w:type="dxa"/>
            <w:tcBorders>
              <w:top w:val="nil"/>
              <w:left w:val="nil"/>
              <w:bottom w:val="single" w:sz="4" w:space="0" w:color="auto"/>
              <w:right w:val="single" w:sz="4" w:space="0" w:color="auto"/>
            </w:tcBorders>
            <w:shd w:val="clear" w:color="auto" w:fill="auto"/>
            <w:noWrap/>
            <w:hideMark/>
          </w:tcPr>
          <w:p w:rsidR="00A67070" w:rsidRDefault="00A67070" w:rsidP="00ED20C1">
            <w:pPr>
              <w:jc w:val="center"/>
            </w:pPr>
            <w:r w:rsidRPr="004770DE">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2,00</w:t>
            </w:r>
          </w:p>
        </w:tc>
        <w:tc>
          <w:tcPr>
            <w:tcW w:w="903" w:type="dxa"/>
            <w:tcBorders>
              <w:top w:val="nil"/>
              <w:left w:val="nil"/>
              <w:bottom w:val="single" w:sz="4" w:space="0" w:color="auto"/>
              <w:right w:val="single" w:sz="4" w:space="0" w:color="auto"/>
            </w:tcBorders>
            <w:shd w:val="clear" w:color="auto" w:fill="auto"/>
            <w:noWrap/>
            <w:hideMark/>
          </w:tcPr>
          <w:p w:rsidR="00A67070" w:rsidRPr="003C6D36" w:rsidRDefault="00A67070" w:rsidP="00ED20C1">
            <w:r w:rsidRPr="003C6D36">
              <w:rPr>
                <w:sz w:val="16"/>
                <w:szCs w:val="16"/>
                <w:lang w:eastAsia="sr-Latn-CS"/>
              </w:rPr>
              <w:t>100%</w:t>
            </w:r>
          </w:p>
        </w:tc>
        <w:tc>
          <w:tcPr>
            <w:tcW w:w="77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2,00</w:t>
            </w:r>
          </w:p>
        </w:tc>
      </w:tr>
      <w:tr w:rsidR="00A67070" w:rsidRPr="003C6D36" w:rsidTr="00A67070">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Pr>
                <w:sz w:val="16"/>
                <w:szCs w:val="16"/>
                <w:lang w:eastAsia="sr-Latn-CS"/>
              </w:rPr>
              <w:t>1</w:t>
            </w:r>
            <w:r>
              <w:rPr>
                <w:sz w:val="16"/>
                <w:szCs w:val="16"/>
                <w:lang w:val="sr-Cyrl-CS" w:eastAsia="sr-Latn-CS"/>
              </w:rPr>
              <w:t>2</w:t>
            </w:r>
            <w:r w:rsidRPr="00AF5134">
              <w:rPr>
                <w:sz w:val="16"/>
                <w:szCs w:val="16"/>
                <w:lang w:eastAsia="sr-Latn-CS"/>
              </w:rPr>
              <w:t>,</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rPr>
                <w:sz w:val="16"/>
                <w:szCs w:val="16"/>
                <w:lang w:eastAsia="sr-Latn-CS"/>
              </w:rPr>
            </w:pPr>
            <w:r w:rsidRPr="00AF5134">
              <w:rPr>
                <w:sz w:val="16"/>
                <w:szCs w:val="16"/>
                <w:lang w:eastAsia="sr-Latn-CS"/>
              </w:rPr>
              <w:t>O</w:t>
            </w:r>
            <w:r>
              <w:rPr>
                <w:sz w:val="16"/>
                <w:szCs w:val="16"/>
                <w:lang w:val="sr-Cyrl-CS" w:eastAsia="sr-Latn-CS"/>
              </w:rPr>
              <w:t>града метална</w:t>
            </w:r>
          </w:p>
        </w:tc>
        <w:tc>
          <w:tcPr>
            <w:tcW w:w="765" w:type="dxa"/>
            <w:vMerge/>
            <w:tcBorders>
              <w:top w:val="nil"/>
              <w:left w:val="single" w:sz="4" w:space="0" w:color="auto"/>
              <w:bottom w:val="single" w:sz="4" w:space="0" w:color="000000"/>
              <w:right w:val="single" w:sz="4" w:space="0" w:color="auto"/>
            </w:tcBorders>
            <w:vAlign w:val="center"/>
            <w:hideMark/>
          </w:tcPr>
          <w:p w:rsidR="00A67070" w:rsidRPr="00AF5134" w:rsidRDefault="00A67070" w:rsidP="00ED20C1">
            <w:pPr>
              <w:rPr>
                <w:sz w:val="20"/>
                <w:szCs w:val="20"/>
                <w:lang w:eastAsia="sr-Latn-CS"/>
              </w:rPr>
            </w:pPr>
          </w:p>
        </w:tc>
        <w:tc>
          <w:tcPr>
            <w:tcW w:w="83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11423/2</w:t>
            </w:r>
          </w:p>
        </w:tc>
        <w:tc>
          <w:tcPr>
            <w:tcW w:w="82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 </w:t>
            </w:r>
          </w:p>
        </w:tc>
        <w:tc>
          <w:tcPr>
            <w:tcW w:w="1039"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m'</w:t>
            </w:r>
          </w:p>
        </w:tc>
        <w:tc>
          <w:tcPr>
            <w:tcW w:w="1701" w:type="dxa"/>
            <w:tcBorders>
              <w:top w:val="nil"/>
              <w:left w:val="nil"/>
              <w:bottom w:val="single" w:sz="4" w:space="0" w:color="auto"/>
              <w:right w:val="single" w:sz="4" w:space="0" w:color="auto"/>
            </w:tcBorders>
            <w:shd w:val="clear" w:color="auto" w:fill="auto"/>
            <w:noWrap/>
            <w:hideMark/>
          </w:tcPr>
          <w:p w:rsidR="00A67070" w:rsidRDefault="00A67070" w:rsidP="00ED20C1">
            <w:pPr>
              <w:jc w:val="center"/>
            </w:pPr>
            <w:r w:rsidRPr="004770DE">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1.214,00</w:t>
            </w:r>
          </w:p>
        </w:tc>
        <w:tc>
          <w:tcPr>
            <w:tcW w:w="903" w:type="dxa"/>
            <w:tcBorders>
              <w:top w:val="nil"/>
              <w:left w:val="nil"/>
              <w:bottom w:val="single" w:sz="4" w:space="0" w:color="auto"/>
              <w:right w:val="single" w:sz="4" w:space="0" w:color="auto"/>
            </w:tcBorders>
            <w:shd w:val="clear" w:color="auto" w:fill="auto"/>
            <w:noWrap/>
            <w:hideMark/>
          </w:tcPr>
          <w:p w:rsidR="00A67070" w:rsidRPr="003C6D36" w:rsidRDefault="00A67070" w:rsidP="00ED20C1">
            <w:r w:rsidRPr="003C6D36">
              <w:rPr>
                <w:sz w:val="16"/>
                <w:szCs w:val="16"/>
                <w:lang w:eastAsia="sr-Latn-CS"/>
              </w:rPr>
              <w:t>100%</w:t>
            </w:r>
          </w:p>
        </w:tc>
        <w:tc>
          <w:tcPr>
            <w:tcW w:w="77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1.214,00</w:t>
            </w:r>
          </w:p>
        </w:tc>
      </w:tr>
      <w:tr w:rsidR="00A67070" w:rsidRPr="003C6D36" w:rsidTr="00A67070">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Pr>
                <w:sz w:val="16"/>
                <w:szCs w:val="16"/>
                <w:lang w:eastAsia="sr-Latn-CS"/>
              </w:rPr>
              <w:lastRenderedPageBreak/>
              <w:t>1</w:t>
            </w:r>
            <w:r>
              <w:rPr>
                <w:sz w:val="16"/>
                <w:szCs w:val="16"/>
                <w:lang w:val="sr-Cyrl-CS" w:eastAsia="sr-Latn-CS"/>
              </w:rPr>
              <w:t>3</w:t>
            </w:r>
            <w:r w:rsidRPr="00AF5134">
              <w:rPr>
                <w:sz w:val="16"/>
                <w:szCs w:val="16"/>
                <w:lang w:eastAsia="sr-Latn-CS"/>
              </w:rPr>
              <w:t>,</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rPr>
                <w:sz w:val="16"/>
                <w:szCs w:val="16"/>
                <w:lang w:eastAsia="sr-Latn-CS"/>
              </w:rPr>
            </w:pPr>
            <w:r>
              <w:rPr>
                <w:sz w:val="16"/>
                <w:szCs w:val="16"/>
                <w:lang w:val="sr-Cyrl-CS" w:eastAsia="sr-Latn-CS"/>
              </w:rPr>
              <w:t>Паркиралиште</w:t>
            </w:r>
          </w:p>
        </w:tc>
        <w:tc>
          <w:tcPr>
            <w:tcW w:w="765" w:type="dxa"/>
            <w:vMerge/>
            <w:tcBorders>
              <w:top w:val="nil"/>
              <w:left w:val="single" w:sz="4" w:space="0" w:color="auto"/>
              <w:bottom w:val="single" w:sz="4" w:space="0" w:color="000000"/>
              <w:right w:val="single" w:sz="4" w:space="0" w:color="auto"/>
            </w:tcBorders>
            <w:vAlign w:val="center"/>
            <w:hideMark/>
          </w:tcPr>
          <w:p w:rsidR="00A67070" w:rsidRPr="00AF5134" w:rsidRDefault="00A67070" w:rsidP="00ED20C1">
            <w:pPr>
              <w:rPr>
                <w:sz w:val="20"/>
                <w:szCs w:val="20"/>
                <w:lang w:eastAsia="sr-Latn-CS"/>
              </w:rPr>
            </w:pPr>
          </w:p>
        </w:tc>
        <w:tc>
          <w:tcPr>
            <w:tcW w:w="83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11423/2</w:t>
            </w:r>
          </w:p>
        </w:tc>
        <w:tc>
          <w:tcPr>
            <w:tcW w:w="82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 </w:t>
            </w:r>
          </w:p>
        </w:tc>
        <w:tc>
          <w:tcPr>
            <w:tcW w:w="1039"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m</w:t>
            </w:r>
            <w:r w:rsidRPr="00AF5134">
              <w:rPr>
                <w:sz w:val="16"/>
                <w:szCs w:val="16"/>
                <w:vertAlign w:val="superscript"/>
                <w:lang w:eastAsia="sr-Latn-CS"/>
              </w:rPr>
              <w:t>2</w:t>
            </w:r>
          </w:p>
        </w:tc>
        <w:tc>
          <w:tcPr>
            <w:tcW w:w="1701" w:type="dxa"/>
            <w:tcBorders>
              <w:top w:val="nil"/>
              <w:left w:val="nil"/>
              <w:bottom w:val="single" w:sz="4" w:space="0" w:color="auto"/>
              <w:right w:val="single" w:sz="4" w:space="0" w:color="auto"/>
            </w:tcBorders>
            <w:shd w:val="clear" w:color="auto" w:fill="auto"/>
            <w:noWrap/>
            <w:hideMark/>
          </w:tcPr>
          <w:p w:rsidR="00A67070" w:rsidRDefault="00A67070" w:rsidP="00ED20C1">
            <w:pPr>
              <w:jc w:val="center"/>
            </w:pPr>
            <w:r w:rsidRPr="004770DE">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1.720,00</w:t>
            </w:r>
          </w:p>
        </w:tc>
        <w:tc>
          <w:tcPr>
            <w:tcW w:w="903" w:type="dxa"/>
            <w:tcBorders>
              <w:top w:val="nil"/>
              <w:left w:val="nil"/>
              <w:bottom w:val="single" w:sz="4" w:space="0" w:color="auto"/>
              <w:right w:val="single" w:sz="4" w:space="0" w:color="auto"/>
            </w:tcBorders>
            <w:shd w:val="clear" w:color="auto" w:fill="auto"/>
            <w:noWrap/>
            <w:hideMark/>
          </w:tcPr>
          <w:p w:rsidR="00A67070" w:rsidRPr="003C6D36" w:rsidRDefault="00A67070" w:rsidP="00ED20C1">
            <w:r w:rsidRPr="003C6D36">
              <w:rPr>
                <w:sz w:val="16"/>
                <w:szCs w:val="16"/>
                <w:lang w:eastAsia="sr-Latn-CS"/>
              </w:rPr>
              <w:t>100%</w:t>
            </w:r>
          </w:p>
        </w:tc>
        <w:tc>
          <w:tcPr>
            <w:tcW w:w="77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1.720,00</w:t>
            </w:r>
          </w:p>
        </w:tc>
      </w:tr>
      <w:tr w:rsidR="00A67070" w:rsidRPr="003C6D36" w:rsidTr="00A67070">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Pr>
                <w:sz w:val="16"/>
                <w:szCs w:val="16"/>
                <w:lang w:eastAsia="sr-Latn-CS"/>
              </w:rPr>
              <w:t>1</w:t>
            </w:r>
            <w:r>
              <w:rPr>
                <w:sz w:val="16"/>
                <w:szCs w:val="16"/>
                <w:lang w:val="sr-Cyrl-CS" w:eastAsia="sr-Latn-CS"/>
              </w:rPr>
              <w:t>4</w:t>
            </w:r>
            <w:r w:rsidRPr="00AF5134">
              <w:rPr>
                <w:sz w:val="16"/>
                <w:szCs w:val="16"/>
                <w:lang w:eastAsia="sr-Latn-CS"/>
              </w:rPr>
              <w:t>,</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rPr>
                <w:sz w:val="16"/>
                <w:szCs w:val="16"/>
                <w:lang w:eastAsia="sr-Latn-CS"/>
              </w:rPr>
            </w:pPr>
            <w:r>
              <w:rPr>
                <w:sz w:val="16"/>
                <w:szCs w:val="16"/>
                <w:lang w:val="sr-Cyrl-CS" w:eastAsia="sr-Latn-CS"/>
              </w:rPr>
              <w:t>Пролазни пут и саобраћајни плато</w:t>
            </w:r>
          </w:p>
        </w:tc>
        <w:tc>
          <w:tcPr>
            <w:tcW w:w="765" w:type="dxa"/>
            <w:vMerge/>
            <w:tcBorders>
              <w:top w:val="nil"/>
              <w:left w:val="single" w:sz="4" w:space="0" w:color="auto"/>
              <w:bottom w:val="single" w:sz="4" w:space="0" w:color="000000"/>
              <w:right w:val="single" w:sz="4" w:space="0" w:color="auto"/>
            </w:tcBorders>
            <w:vAlign w:val="center"/>
            <w:hideMark/>
          </w:tcPr>
          <w:p w:rsidR="00A67070" w:rsidRPr="00AF5134" w:rsidRDefault="00A67070" w:rsidP="00ED20C1">
            <w:pPr>
              <w:rPr>
                <w:sz w:val="20"/>
                <w:szCs w:val="20"/>
                <w:lang w:eastAsia="sr-Latn-CS"/>
              </w:rPr>
            </w:pPr>
          </w:p>
        </w:tc>
        <w:tc>
          <w:tcPr>
            <w:tcW w:w="83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11423/2</w:t>
            </w:r>
          </w:p>
        </w:tc>
        <w:tc>
          <w:tcPr>
            <w:tcW w:w="82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 </w:t>
            </w:r>
          </w:p>
        </w:tc>
        <w:tc>
          <w:tcPr>
            <w:tcW w:w="1039"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m</w:t>
            </w:r>
            <w:r w:rsidRPr="00AF5134">
              <w:rPr>
                <w:sz w:val="16"/>
                <w:szCs w:val="16"/>
                <w:vertAlign w:val="superscript"/>
                <w:lang w:eastAsia="sr-Latn-CS"/>
              </w:rPr>
              <w:t>2</w:t>
            </w:r>
          </w:p>
        </w:tc>
        <w:tc>
          <w:tcPr>
            <w:tcW w:w="1701" w:type="dxa"/>
            <w:tcBorders>
              <w:top w:val="nil"/>
              <w:left w:val="nil"/>
              <w:bottom w:val="single" w:sz="4" w:space="0" w:color="auto"/>
              <w:right w:val="single" w:sz="4" w:space="0" w:color="auto"/>
            </w:tcBorders>
            <w:shd w:val="clear" w:color="auto" w:fill="auto"/>
            <w:noWrap/>
            <w:hideMark/>
          </w:tcPr>
          <w:p w:rsidR="00A67070" w:rsidRDefault="00A67070" w:rsidP="00ED20C1">
            <w:pPr>
              <w:jc w:val="center"/>
            </w:pPr>
            <w:r w:rsidRPr="004770DE">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8.604,00</w:t>
            </w:r>
          </w:p>
        </w:tc>
        <w:tc>
          <w:tcPr>
            <w:tcW w:w="903" w:type="dxa"/>
            <w:tcBorders>
              <w:top w:val="nil"/>
              <w:left w:val="nil"/>
              <w:bottom w:val="single" w:sz="4" w:space="0" w:color="auto"/>
              <w:right w:val="single" w:sz="4" w:space="0" w:color="auto"/>
            </w:tcBorders>
            <w:shd w:val="clear" w:color="auto" w:fill="auto"/>
            <w:noWrap/>
            <w:hideMark/>
          </w:tcPr>
          <w:p w:rsidR="00A67070" w:rsidRPr="003C6D36" w:rsidRDefault="00A67070" w:rsidP="00ED20C1">
            <w:r w:rsidRPr="003C6D36">
              <w:rPr>
                <w:sz w:val="16"/>
                <w:szCs w:val="16"/>
                <w:lang w:eastAsia="sr-Latn-CS"/>
              </w:rPr>
              <w:t>100%</w:t>
            </w:r>
          </w:p>
        </w:tc>
        <w:tc>
          <w:tcPr>
            <w:tcW w:w="77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8.604,00</w:t>
            </w:r>
          </w:p>
        </w:tc>
      </w:tr>
      <w:tr w:rsidR="00A67070" w:rsidRPr="003C6D36" w:rsidTr="00A67070">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Pr>
                <w:sz w:val="16"/>
                <w:szCs w:val="16"/>
                <w:lang w:eastAsia="sr-Latn-CS"/>
              </w:rPr>
              <w:t>1</w:t>
            </w:r>
            <w:r>
              <w:rPr>
                <w:sz w:val="16"/>
                <w:szCs w:val="16"/>
                <w:lang w:val="sr-Cyrl-CS" w:eastAsia="sr-Latn-CS"/>
              </w:rPr>
              <w:t>5</w:t>
            </w:r>
            <w:r w:rsidRPr="00AF5134">
              <w:rPr>
                <w:sz w:val="16"/>
                <w:szCs w:val="16"/>
                <w:lang w:eastAsia="sr-Latn-CS"/>
              </w:rPr>
              <w:t>,</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rPr>
                <w:sz w:val="16"/>
                <w:szCs w:val="16"/>
                <w:lang w:eastAsia="sr-Latn-CS"/>
              </w:rPr>
            </w:pPr>
            <w:r>
              <w:rPr>
                <w:sz w:val="16"/>
                <w:szCs w:val="16"/>
                <w:lang w:val="sr-Cyrl-CS" w:eastAsia="sr-Latn-CS"/>
              </w:rPr>
              <w:t>Септичка јама</w:t>
            </w:r>
          </w:p>
        </w:tc>
        <w:tc>
          <w:tcPr>
            <w:tcW w:w="765" w:type="dxa"/>
            <w:vMerge/>
            <w:tcBorders>
              <w:top w:val="nil"/>
              <w:left w:val="single" w:sz="4" w:space="0" w:color="auto"/>
              <w:bottom w:val="single" w:sz="4" w:space="0" w:color="000000"/>
              <w:right w:val="single" w:sz="4" w:space="0" w:color="auto"/>
            </w:tcBorders>
            <w:vAlign w:val="center"/>
            <w:hideMark/>
          </w:tcPr>
          <w:p w:rsidR="00A67070" w:rsidRPr="00AF5134" w:rsidRDefault="00A67070" w:rsidP="00ED20C1">
            <w:pPr>
              <w:rPr>
                <w:sz w:val="20"/>
                <w:szCs w:val="20"/>
                <w:lang w:eastAsia="sr-Latn-CS"/>
              </w:rPr>
            </w:pPr>
          </w:p>
        </w:tc>
        <w:tc>
          <w:tcPr>
            <w:tcW w:w="83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11423/2</w:t>
            </w:r>
          </w:p>
        </w:tc>
        <w:tc>
          <w:tcPr>
            <w:tcW w:w="82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 </w:t>
            </w:r>
          </w:p>
        </w:tc>
        <w:tc>
          <w:tcPr>
            <w:tcW w:w="1039"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sidRPr="00AF5134">
              <w:rPr>
                <w:sz w:val="16"/>
                <w:szCs w:val="16"/>
                <w:lang w:eastAsia="sr-Latn-CS"/>
              </w:rPr>
              <w:t>m</w:t>
            </w:r>
            <w:r w:rsidRPr="00AF5134">
              <w:rPr>
                <w:sz w:val="16"/>
                <w:szCs w:val="16"/>
                <w:vertAlign w:val="superscript"/>
                <w:lang w:eastAsia="sr-Latn-CS"/>
              </w:rPr>
              <w:t>2</w:t>
            </w:r>
          </w:p>
        </w:tc>
        <w:tc>
          <w:tcPr>
            <w:tcW w:w="1701" w:type="dxa"/>
            <w:tcBorders>
              <w:top w:val="nil"/>
              <w:left w:val="nil"/>
              <w:bottom w:val="single" w:sz="4" w:space="0" w:color="auto"/>
              <w:right w:val="single" w:sz="4" w:space="0" w:color="auto"/>
            </w:tcBorders>
            <w:shd w:val="clear" w:color="auto" w:fill="auto"/>
            <w:noWrap/>
            <w:hideMark/>
          </w:tcPr>
          <w:p w:rsidR="00A67070" w:rsidRDefault="00A67070" w:rsidP="00ED20C1">
            <w:pPr>
              <w:jc w:val="center"/>
            </w:pPr>
            <w:r w:rsidRPr="004770DE">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10,00</w:t>
            </w:r>
          </w:p>
        </w:tc>
        <w:tc>
          <w:tcPr>
            <w:tcW w:w="903" w:type="dxa"/>
            <w:tcBorders>
              <w:top w:val="nil"/>
              <w:left w:val="nil"/>
              <w:bottom w:val="single" w:sz="4" w:space="0" w:color="auto"/>
              <w:right w:val="single" w:sz="4" w:space="0" w:color="auto"/>
            </w:tcBorders>
            <w:shd w:val="clear" w:color="auto" w:fill="auto"/>
            <w:noWrap/>
            <w:hideMark/>
          </w:tcPr>
          <w:p w:rsidR="00A67070" w:rsidRPr="003C6D36" w:rsidRDefault="00A67070" w:rsidP="00ED20C1">
            <w:r w:rsidRPr="003C6D36">
              <w:rPr>
                <w:sz w:val="16"/>
                <w:szCs w:val="16"/>
                <w:lang w:eastAsia="sr-Latn-CS"/>
              </w:rPr>
              <w:t>100%</w:t>
            </w:r>
          </w:p>
        </w:tc>
        <w:tc>
          <w:tcPr>
            <w:tcW w:w="77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10,00</w:t>
            </w:r>
          </w:p>
        </w:tc>
      </w:tr>
      <w:tr w:rsidR="00A67070" w:rsidRPr="003C6D36" w:rsidTr="00A67070">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Pr>
                <w:sz w:val="16"/>
                <w:szCs w:val="16"/>
                <w:lang w:eastAsia="sr-Latn-CS"/>
              </w:rPr>
              <w:t>1</w:t>
            </w:r>
            <w:r>
              <w:rPr>
                <w:sz w:val="16"/>
                <w:szCs w:val="16"/>
                <w:lang w:val="sr-Cyrl-CS" w:eastAsia="sr-Latn-CS"/>
              </w:rPr>
              <w:t>6</w:t>
            </w:r>
            <w:r w:rsidRPr="00AF5134">
              <w:rPr>
                <w:sz w:val="16"/>
                <w:szCs w:val="16"/>
                <w:lang w:eastAsia="sr-Latn-CS"/>
              </w:rPr>
              <w:t>,</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rPr>
                <w:sz w:val="16"/>
                <w:szCs w:val="16"/>
                <w:lang w:eastAsia="sr-Latn-CS"/>
              </w:rPr>
            </w:pPr>
            <w:r>
              <w:rPr>
                <w:sz w:val="16"/>
                <w:szCs w:val="16"/>
                <w:lang w:val="sr-Cyrl-CS" w:eastAsia="sr-Latn-CS"/>
              </w:rPr>
              <w:t>Спољни дворишни канал</w:t>
            </w:r>
          </w:p>
        </w:tc>
        <w:tc>
          <w:tcPr>
            <w:tcW w:w="765" w:type="dxa"/>
            <w:vMerge/>
            <w:tcBorders>
              <w:top w:val="nil"/>
              <w:left w:val="single" w:sz="4" w:space="0" w:color="auto"/>
              <w:bottom w:val="single" w:sz="4" w:space="0" w:color="000000"/>
              <w:right w:val="single" w:sz="4" w:space="0" w:color="auto"/>
            </w:tcBorders>
            <w:vAlign w:val="center"/>
            <w:hideMark/>
          </w:tcPr>
          <w:p w:rsidR="00A67070" w:rsidRPr="00AF5134" w:rsidRDefault="00A67070" w:rsidP="00ED20C1">
            <w:pPr>
              <w:rPr>
                <w:sz w:val="20"/>
                <w:szCs w:val="20"/>
                <w:lang w:eastAsia="sr-Latn-CS"/>
              </w:rPr>
            </w:pPr>
          </w:p>
        </w:tc>
        <w:tc>
          <w:tcPr>
            <w:tcW w:w="83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11423/2</w:t>
            </w:r>
          </w:p>
        </w:tc>
        <w:tc>
          <w:tcPr>
            <w:tcW w:w="82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 </w:t>
            </w:r>
          </w:p>
        </w:tc>
        <w:tc>
          <w:tcPr>
            <w:tcW w:w="1039"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proofErr w:type="spellStart"/>
            <w:r w:rsidRPr="00AF5134">
              <w:rPr>
                <w:sz w:val="16"/>
                <w:szCs w:val="16"/>
                <w:lang w:eastAsia="sr-Latn-CS"/>
              </w:rPr>
              <w:t>kom</w:t>
            </w:r>
            <w:proofErr w:type="spellEnd"/>
          </w:p>
        </w:tc>
        <w:tc>
          <w:tcPr>
            <w:tcW w:w="1701" w:type="dxa"/>
            <w:tcBorders>
              <w:top w:val="nil"/>
              <w:left w:val="nil"/>
              <w:bottom w:val="single" w:sz="4" w:space="0" w:color="auto"/>
              <w:right w:val="single" w:sz="4" w:space="0" w:color="auto"/>
            </w:tcBorders>
            <w:shd w:val="clear" w:color="auto" w:fill="auto"/>
            <w:noWrap/>
            <w:hideMark/>
          </w:tcPr>
          <w:p w:rsidR="00A67070" w:rsidRDefault="00A67070" w:rsidP="00ED20C1">
            <w:pPr>
              <w:jc w:val="center"/>
            </w:pPr>
            <w:r w:rsidRPr="004770DE">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1,00</w:t>
            </w:r>
          </w:p>
        </w:tc>
        <w:tc>
          <w:tcPr>
            <w:tcW w:w="903" w:type="dxa"/>
            <w:tcBorders>
              <w:top w:val="nil"/>
              <w:left w:val="nil"/>
              <w:bottom w:val="single" w:sz="4" w:space="0" w:color="auto"/>
              <w:right w:val="single" w:sz="4" w:space="0" w:color="auto"/>
            </w:tcBorders>
            <w:shd w:val="clear" w:color="auto" w:fill="auto"/>
            <w:noWrap/>
            <w:hideMark/>
          </w:tcPr>
          <w:p w:rsidR="00A67070" w:rsidRPr="003C6D36" w:rsidRDefault="00A67070" w:rsidP="00ED20C1">
            <w:r w:rsidRPr="003C6D36">
              <w:rPr>
                <w:sz w:val="16"/>
                <w:szCs w:val="16"/>
                <w:lang w:eastAsia="sr-Latn-CS"/>
              </w:rPr>
              <w:t>100%</w:t>
            </w:r>
          </w:p>
        </w:tc>
        <w:tc>
          <w:tcPr>
            <w:tcW w:w="77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1,00</w:t>
            </w:r>
          </w:p>
        </w:tc>
      </w:tr>
      <w:tr w:rsidR="00A67070" w:rsidRPr="003C6D36" w:rsidTr="00A67070">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Pr>
                <w:sz w:val="16"/>
                <w:szCs w:val="16"/>
                <w:lang w:eastAsia="sr-Latn-CS"/>
              </w:rPr>
              <w:t>1</w:t>
            </w:r>
            <w:r>
              <w:rPr>
                <w:sz w:val="16"/>
                <w:szCs w:val="16"/>
                <w:lang w:val="sr-Cyrl-CS" w:eastAsia="sr-Latn-CS"/>
              </w:rPr>
              <w:t>7</w:t>
            </w:r>
            <w:r w:rsidRPr="00AF5134">
              <w:rPr>
                <w:sz w:val="16"/>
                <w:szCs w:val="16"/>
                <w:lang w:eastAsia="sr-Latn-CS"/>
              </w:rPr>
              <w:t>,</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rPr>
                <w:sz w:val="16"/>
                <w:szCs w:val="16"/>
                <w:lang w:eastAsia="sr-Latn-CS"/>
              </w:rPr>
            </w:pPr>
            <w:r>
              <w:rPr>
                <w:sz w:val="16"/>
                <w:szCs w:val="16"/>
                <w:lang w:val="sr-Cyrl-CS" w:eastAsia="sr-Latn-CS"/>
              </w:rPr>
              <w:t>Спољни водовод</w:t>
            </w:r>
          </w:p>
        </w:tc>
        <w:tc>
          <w:tcPr>
            <w:tcW w:w="765" w:type="dxa"/>
            <w:vMerge/>
            <w:tcBorders>
              <w:top w:val="nil"/>
              <w:left w:val="single" w:sz="4" w:space="0" w:color="auto"/>
              <w:bottom w:val="single" w:sz="4" w:space="0" w:color="000000"/>
              <w:right w:val="single" w:sz="4" w:space="0" w:color="auto"/>
            </w:tcBorders>
            <w:vAlign w:val="center"/>
            <w:hideMark/>
          </w:tcPr>
          <w:p w:rsidR="00A67070" w:rsidRPr="00AF5134" w:rsidRDefault="00A67070" w:rsidP="00ED20C1">
            <w:pPr>
              <w:rPr>
                <w:sz w:val="20"/>
                <w:szCs w:val="20"/>
                <w:lang w:eastAsia="sr-Latn-CS"/>
              </w:rPr>
            </w:pPr>
          </w:p>
        </w:tc>
        <w:tc>
          <w:tcPr>
            <w:tcW w:w="83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11423/2</w:t>
            </w:r>
          </w:p>
        </w:tc>
        <w:tc>
          <w:tcPr>
            <w:tcW w:w="82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 </w:t>
            </w:r>
          </w:p>
        </w:tc>
        <w:tc>
          <w:tcPr>
            <w:tcW w:w="1039"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proofErr w:type="spellStart"/>
            <w:r w:rsidRPr="00AF5134">
              <w:rPr>
                <w:sz w:val="16"/>
                <w:szCs w:val="16"/>
                <w:lang w:eastAsia="sr-Latn-CS"/>
              </w:rPr>
              <w:t>kom</w:t>
            </w:r>
            <w:proofErr w:type="spellEnd"/>
          </w:p>
        </w:tc>
        <w:tc>
          <w:tcPr>
            <w:tcW w:w="1701" w:type="dxa"/>
            <w:tcBorders>
              <w:top w:val="nil"/>
              <w:left w:val="nil"/>
              <w:bottom w:val="single" w:sz="4" w:space="0" w:color="auto"/>
              <w:right w:val="single" w:sz="4" w:space="0" w:color="auto"/>
            </w:tcBorders>
            <w:shd w:val="clear" w:color="auto" w:fill="auto"/>
            <w:noWrap/>
            <w:hideMark/>
          </w:tcPr>
          <w:p w:rsidR="00A67070" w:rsidRDefault="00A67070" w:rsidP="00ED20C1">
            <w:pPr>
              <w:jc w:val="center"/>
            </w:pPr>
            <w:r w:rsidRPr="004770DE">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1,00</w:t>
            </w:r>
          </w:p>
        </w:tc>
        <w:tc>
          <w:tcPr>
            <w:tcW w:w="903" w:type="dxa"/>
            <w:tcBorders>
              <w:top w:val="nil"/>
              <w:left w:val="nil"/>
              <w:bottom w:val="single" w:sz="4" w:space="0" w:color="auto"/>
              <w:right w:val="single" w:sz="4" w:space="0" w:color="auto"/>
            </w:tcBorders>
            <w:shd w:val="clear" w:color="auto" w:fill="auto"/>
            <w:noWrap/>
            <w:hideMark/>
          </w:tcPr>
          <w:p w:rsidR="00A67070" w:rsidRPr="003C6D36" w:rsidRDefault="00A67070" w:rsidP="00ED20C1">
            <w:r w:rsidRPr="003C6D36">
              <w:rPr>
                <w:sz w:val="16"/>
                <w:szCs w:val="16"/>
                <w:lang w:eastAsia="sr-Latn-CS"/>
              </w:rPr>
              <w:t>100%</w:t>
            </w:r>
          </w:p>
        </w:tc>
        <w:tc>
          <w:tcPr>
            <w:tcW w:w="77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1,00</w:t>
            </w:r>
          </w:p>
        </w:tc>
      </w:tr>
      <w:tr w:rsidR="00A67070" w:rsidRPr="003C6D36" w:rsidTr="00A67070">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67070" w:rsidRPr="00AC27F7" w:rsidRDefault="00A67070" w:rsidP="00ED20C1">
            <w:pPr>
              <w:jc w:val="center"/>
              <w:rPr>
                <w:sz w:val="16"/>
                <w:szCs w:val="16"/>
                <w:lang w:val="sr-Cyrl-CS" w:eastAsia="sr-Latn-CS"/>
              </w:rPr>
            </w:pPr>
            <w:r>
              <w:rPr>
                <w:sz w:val="16"/>
                <w:szCs w:val="16"/>
                <w:lang w:eastAsia="sr-Latn-CS"/>
              </w:rPr>
              <w:t>1</w:t>
            </w:r>
            <w:r>
              <w:rPr>
                <w:sz w:val="16"/>
                <w:szCs w:val="16"/>
                <w:lang w:val="sr-Cyrl-CS" w:eastAsia="sr-Latn-CS"/>
              </w:rPr>
              <w:t>8</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rPr>
                <w:sz w:val="16"/>
                <w:szCs w:val="16"/>
                <w:lang w:eastAsia="sr-Latn-CS"/>
              </w:rPr>
            </w:pPr>
            <w:r>
              <w:rPr>
                <w:sz w:val="16"/>
                <w:szCs w:val="16"/>
                <w:lang w:eastAsia="sr-Latn-CS"/>
              </w:rPr>
              <w:t>Ta</w:t>
            </w:r>
            <w:r>
              <w:rPr>
                <w:sz w:val="16"/>
                <w:szCs w:val="16"/>
                <w:lang w:val="sr-Cyrl-CS" w:eastAsia="sr-Latn-CS"/>
              </w:rPr>
              <w:t>ложник</w:t>
            </w:r>
          </w:p>
        </w:tc>
        <w:tc>
          <w:tcPr>
            <w:tcW w:w="765" w:type="dxa"/>
            <w:vMerge/>
            <w:tcBorders>
              <w:top w:val="nil"/>
              <w:left w:val="single" w:sz="4" w:space="0" w:color="auto"/>
              <w:bottom w:val="single" w:sz="4" w:space="0" w:color="000000"/>
              <w:right w:val="single" w:sz="4" w:space="0" w:color="auto"/>
            </w:tcBorders>
            <w:vAlign w:val="center"/>
            <w:hideMark/>
          </w:tcPr>
          <w:p w:rsidR="00A67070" w:rsidRPr="00AF5134" w:rsidRDefault="00A67070" w:rsidP="00ED20C1">
            <w:pPr>
              <w:rPr>
                <w:sz w:val="20"/>
                <w:szCs w:val="20"/>
                <w:lang w:eastAsia="sr-Latn-CS"/>
              </w:rPr>
            </w:pPr>
          </w:p>
        </w:tc>
        <w:tc>
          <w:tcPr>
            <w:tcW w:w="83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11423/2</w:t>
            </w:r>
          </w:p>
        </w:tc>
        <w:tc>
          <w:tcPr>
            <w:tcW w:w="82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 </w:t>
            </w:r>
          </w:p>
        </w:tc>
        <w:tc>
          <w:tcPr>
            <w:tcW w:w="1039"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proofErr w:type="spellStart"/>
            <w:r w:rsidRPr="00AF5134">
              <w:rPr>
                <w:sz w:val="16"/>
                <w:szCs w:val="16"/>
                <w:lang w:eastAsia="sr-Latn-CS"/>
              </w:rPr>
              <w:t>kom</w:t>
            </w:r>
            <w:proofErr w:type="spellEnd"/>
          </w:p>
        </w:tc>
        <w:tc>
          <w:tcPr>
            <w:tcW w:w="1701" w:type="dxa"/>
            <w:tcBorders>
              <w:top w:val="nil"/>
              <w:left w:val="nil"/>
              <w:bottom w:val="single" w:sz="4" w:space="0" w:color="auto"/>
              <w:right w:val="single" w:sz="4" w:space="0" w:color="auto"/>
            </w:tcBorders>
            <w:shd w:val="clear" w:color="auto" w:fill="auto"/>
            <w:noWrap/>
            <w:hideMark/>
          </w:tcPr>
          <w:p w:rsidR="00A67070" w:rsidRDefault="00A67070" w:rsidP="00ED20C1">
            <w:pPr>
              <w:jc w:val="center"/>
            </w:pPr>
            <w:r w:rsidRPr="004770DE">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1,00</w:t>
            </w:r>
          </w:p>
        </w:tc>
        <w:tc>
          <w:tcPr>
            <w:tcW w:w="903" w:type="dxa"/>
            <w:tcBorders>
              <w:top w:val="nil"/>
              <w:left w:val="nil"/>
              <w:bottom w:val="single" w:sz="4" w:space="0" w:color="auto"/>
              <w:right w:val="single" w:sz="4" w:space="0" w:color="auto"/>
            </w:tcBorders>
            <w:shd w:val="clear" w:color="auto" w:fill="auto"/>
            <w:noWrap/>
            <w:hideMark/>
          </w:tcPr>
          <w:p w:rsidR="00A67070" w:rsidRPr="003C6D36" w:rsidRDefault="00A67070" w:rsidP="00ED20C1">
            <w:r w:rsidRPr="003C6D36">
              <w:rPr>
                <w:sz w:val="16"/>
                <w:szCs w:val="16"/>
                <w:lang w:eastAsia="sr-Latn-CS"/>
              </w:rPr>
              <w:t>100%</w:t>
            </w:r>
          </w:p>
        </w:tc>
        <w:tc>
          <w:tcPr>
            <w:tcW w:w="77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1,00</w:t>
            </w:r>
          </w:p>
        </w:tc>
      </w:tr>
      <w:tr w:rsidR="00A67070" w:rsidRPr="003C6D36" w:rsidTr="00A67070">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r>
              <w:rPr>
                <w:sz w:val="16"/>
                <w:szCs w:val="16"/>
                <w:lang w:val="sr-Cyrl-CS" w:eastAsia="sr-Latn-CS"/>
              </w:rPr>
              <w:t>19</w:t>
            </w:r>
            <w:r w:rsidRPr="00AF5134">
              <w:rPr>
                <w:sz w:val="16"/>
                <w:szCs w:val="16"/>
                <w:lang w:eastAsia="sr-Latn-CS"/>
              </w:rPr>
              <w:t>,</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rPr>
                <w:sz w:val="16"/>
                <w:szCs w:val="16"/>
                <w:lang w:eastAsia="sr-Latn-CS"/>
              </w:rPr>
            </w:pPr>
            <w:r>
              <w:rPr>
                <w:sz w:val="16"/>
                <w:szCs w:val="16"/>
                <w:lang w:val="sr-Cyrl-CS" w:eastAsia="sr-Latn-CS"/>
              </w:rPr>
              <w:t>Унутрашњи водовод и каналзација</w:t>
            </w:r>
          </w:p>
        </w:tc>
        <w:tc>
          <w:tcPr>
            <w:tcW w:w="765" w:type="dxa"/>
            <w:vMerge/>
            <w:tcBorders>
              <w:top w:val="nil"/>
              <w:left w:val="single" w:sz="4" w:space="0" w:color="auto"/>
              <w:bottom w:val="single" w:sz="4" w:space="0" w:color="000000"/>
              <w:right w:val="single" w:sz="4" w:space="0" w:color="auto"/>
            </w:tcBorders>
            <w:vAlign w:val="center"/>
            <w:hideMark/>
          </w:tcPr>
          <w:p w:rsidR="00A67070" w:rsidRPr="00AF5134" w:rsidRDefault="00A67070" w:rsidP="00ED20C1">
            <w:pPr>
              <w:rPr>
                <w:sz w:val="20"/>
                <w:szCs w:val="20"/>
                <w:lang w:eastAsia="sr-Latn-CS"/>
              </w:rPr>
            </w:pPr>
          </w:p>
        </w:tc>
        <w:tc>
          <w:tcPr>
            <w:tcW w:w="83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11423/2</w:t>
            </w:r>
          </w:p>
        </w:tc>
        <w:tc>
          <w:tcPr>
            <w:tcW w:w="82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 </w:t>
            </w:r>
          </w:p>
        </w:tc>
        <w:tc>
          <w:tcPr>
            <w:tcW w:w="1039"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proofErr w:type="spellStart"/>
            <w:r w:rsidRPr="00AF5134">
              <w:rPr>
                <w:sz w:val="16"/>
                <w:szCs w:val="16"/>
                <w:lang w:eastAsia="sr-Latn-CS"/>
              </w:rPr>
              <w:t>kom</w:t>
            </w:r>
            <w:proofErr w:type="spellEnd"/>
          </w:p>
        </w:tc>
        <w:tc>
          <w:tcPr>
            <w:tcW w:w="1701" w:type="dxa"/>
            <w:tcBorders>
              <w:top w:val="nil"/>
              <w:left w:val="nil"/>
              <w:bottom w:val="single" w:sz="4" w:space="0" w:color="auto"/>
              <w:right w:val="single" w:sz="4" w:space="0" w:color="auto"/>
            </w:tcBorders>
            <w:shd w:val="clear" w:color="auto" w:fill="auto"/>
            <w:noWrap/>
            <w:hideMark/>
          </w:tcPr>
          <w:p w:rsidR="00A67070" w:rsidRDefault="00A67070" w:rsidP="00ED20C1">
            <w:pPr>
              <w:jc w:val="center"/>
            </w:pPr>
            <w:r w:rsidRPr="004770DE">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1,00</w:t>
            </w:r>
          </w:p>
        </w:tc>
        <w:tc>
          <w:tcPr>
            <w:tcW w:w="903" w:type="dxa"/>
            <w:tcBorders>
              <w:top w:val="nil"/>
              <w:left w:val="nil"/>
              <w:bottom w:val="single" w:sz="4" w:space="0" w:color="auto"/>
              <w:right w:val="single" w:sz="4" w:space="0" w:color="auto"/>
            </w:tcBorders>
            <w:shd w:val="clear" w:color="auto" w:fill="auto"/>
            <w:noWrap/>
            <w:hideMark/>
          </w:tcPr>
          <w:p w:rsidR="00A67070" w:rsidRPr="003C6D36" w:rsidRDefault="00A67070" w:rsidP="00ED20C1">
            <w:r w:rsidRPr="003C6D36">
              <w:rPr>
                <w:sz w:val="16"/>
                <w:szCs w:val="16"/>
                <w:lang w:eastAsia="sr-Latn-CS"/>
              </w:rPr>
              <w:t>100%</w:t>
            </w:r>
          </w:p>
        </w:tc>
        <w:tc>
          <w:tcPr>
            <w:tcW w:w="77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1,00</w:t>
            </w:r>
          </w:p>
        </w:tc>
      </w:tr>
      <w:tr w:rsidR="00A67070" w:rsidRPr="003C6D36" w:rsidTr="00A67070">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67070" w:rsidRPr="00AC27F7" w:rsidRDefault="00A67070" w:rsidP="00ED20C1">
            <w:pPr>
              <w:jc w:val="center"/>
              <w:rPr>
                <w:sz w:val="16"/>
                <w:szCs w:val="16"/>
                <w:lang w:val="sr-Cyrl-CS" w:eastAsia="sr-Latn-CS"/>
              </w:rPr>
            </w:pPr>
            <w:r>
              <w:rPr>
                <w:sz w:val="16"/>
                <w:szCs w:val="16"/>
                <w:lang w:val="sr-Cyrl-CS" w:eastAsia="sr-Latn-CS"/>
              </w:rPr>
              <w:t>20</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rPr>
                <w:sz w:val="16"/>
                <w:szCs w:val="16"/>
                <w:lang w:eastAsia="sr-Latn-CS"/>
              </w:rPr>
            </w:pPr>
            <w:r>
              <w:rPr>
                <w:sz w:val="16"/>
                <w:szCs w:val="16"/>
                <w:lang w:val="sr-Cyrl-CS" w:eastAsia="sr-Latn-CS"/>
              </w:rPr>
              <w:t>Високонапонски вод</w:t>
            </w:r>
          </w:p>
        </w:tc>
        <w:tc>
          <w:tcPr>
            <w:tcW w:w="765" w:type="dxa"/>
            <w:vMerge/>
            <w:tcBorders>
              <w:top w:val="nil"/>
              <w:left w:val="single" w:sz="4" w:space="0" w:color="auto"/>
              <w:bottom w:val="single" w:sz="4" w:space="0" w:color="000000"/>
              <w:right w:val="single" w:sz="4" w:space="0" w:color="auto"/>
            </w:tcBorders>
            <w:vAlign w:val="center"/>
            <w:hideMark/>
          </w:tcPr>
          <w:p w:rsidR="00A67070" w:rsidRPr="00AF5134" w:rsidRDefault="00A67070" w:rsidP="00ED20C1">
            <w:pPr>
              <w:rPr>
                <w:sz w:val="20"/>
                <w:szCs w:val="20"/>
                <w:lang w:eastAsia="sr-Latn-CS"/>
              </w:rPr>
            </w:pPr>
          </w:p>
        </w:tc>
        <w:tc>
          <w:tcPr>
            <w:tcW w:w="83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11423/2</w:t>
            </w:r>
          </w:p>
        </w:tc>
        <w:tc>
          <w:tcPr>
            <w:tcW w:w="82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 </w:t>
            </w:r>
          </w:p>
        </w:tc>
        <w:tc>
          <w:tcPr>
            <w:tcW w:w="1039"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proofErr w:type="spellStart"/>
            <w:r w:rsidRPr="00AF5134">
              <w:rPr>
                <w:sz w:val="16"/>
                <w:szCs w:val="16"/>
                <w:lang w:eastAsia="sr-Latn-CS"/>
              </w:rPr>
              <w:t>kom</w:t>
            </w:r>
            <w:proofErr w:type="spellEnd"/>
          </w:p>
        </w:tc>
        <w:tc>
          <w:tcPr>
            <w:tcW w:w="1701" w:type="dxa"/>
            <w:tcBorders>
              <w:top w:val="nil"/>
              <w:left w:val="nil"/>
              <w:bottom w:val="single" w:sz="4" w:space="0" w:color="auto"/>
              <w:right w:val="single" w:sz="4" w:space="0" w:color="auto"/>
            </w:tcBorders>
            <w:shd w:val="clear" w:color="auto" w:fill="auto"/>
            <w:noWrap/>
            <w:hideMark/>
          </w:tcPr>
          <w:p w:rsidR="00A67070" w:rsidRDefault="00A67070" w:rsidP="00ED20C1">
            <w:pPr>
              <w:jc w:val="center"/>
            </w:pPr>
            <w:r w:rsidRPr="004770DE">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1,00</w:t>
            </w:r>
          </w:p>
        </w:tc>
        <w:tc>
          <w:tcPr>
            <w:tcW w:w="903" w:type="dxa"/>
            <w:tcBorders>
              <w:top w:val="nil"/>
              <w:left w:val="nil"/>
              <w:bottom w:val="single" w:sz="4" w:space="0" w:color="auto"/>
              <w:right w:val="single" w:sz="4" w:space="0" w:color="auto"/>
            </w:tcBorders>
            <w:shd w:val="clear" w:color="auto" w:fill="auto"/>
            <w:noWrap/>
            <w:hideMark/>
          </w:tcPr>
          <w:p w:rsidR="00A67070" w:rsidRPr="003C6D36" w:rsidRDefault="00A67070" w:rsidP="00ED20C1">
            <w:r w:rsidRPr="003C6D36">
              <w:rPr>
                <w:sz w:val="16"/>
                <w:szCs w:val="16"/>
                <w:lang w:eastAsia="sr-Latn-CS"/>
              </w:rPr>
              <w:t>100%</w:t>
            </w:r>
          </w:p>
        </w:tc>
        <w:tc>
          <w:tcPr>
            <w:tcW w:w="77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1,00</w:t>
            </w:r>
          </w:p>
        </w:tc>
      </w:tr>
      <w:tr w:rsidR="00A67070" w:rsidRPr="003C6D36" w:rsidTr="00A67070">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A67070" w:rsidRPr="00AC27F7" w:rsidRDefault="00A67070" w:rsidP="00ED20C1">
            <w:pPr>
              <w:jc w:val="center"/>
              <w:rPr>
                <w:sz w:val="16"/>
                <w:szCs w:val="16"/>
                <w:lang w:val="sr-Cyrl-CS" w:eastAsia="sr-Latn-CS"/>
              </w:rPr>
            </w:pPr>
            <w:r>
              <w:rPr>
                <w:sz w:val="16"/>
                <w:szCs w:val="16"/>
                <w:lang w:val="sr-Cyrl-CS" w:eastAsia="sr-Latn-CS"/>
              </w:rPr>
              <w:t>21</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rPr>
                <w:sz w:val="16"/>
                <w:szCs w:val="16"/>
                <w:lang w:eastAsia="sr-Latn-CS"/>
              </w:rPr>
            </w:pPr>
            <w:r>
              <w:rPr>
                <w:sz w:val="16"/>
                <w:szCs w:val="16"/>
                <w:lang w:val="sr-Cyrl-CS" w:eastAsia="sr-Latn-CS"/>
              </w:rPr>
              <w:t>Пумпна станица</w:t>
            </w:r>
          </w:p>
        </w:tc>
        <w:tc>
          <w:tcPr>
            <w:tcW w:w="765" w:type="dxa"/>
            <w:vMerge/>
            <w:tcBorders>
              <w:top w:val="nil"/>
              <w:left w:val="single" w:sz="4" w:space="0" w:color="auto"/>
              <w:bottom w:val="single" w:sz="4" w:space="0" w:color="000000"/>
              <w:right w:val="single" w:sz="4" w:space="0" w:color="auto"/>
            </w:tcBorders>
            <w:vAlign w:val="center"/>
            <w:hideMark/>
          </w:tcPr>
          <w:p w:rsidR="00A67070" w:rsidRPr="00AF5134" w:rsidRDefault="00A67070" w:rsidP="00ED20C1">
            <w:pPr>
              <w:rPr>
                <w:sz w:val="20"/>
                <w:szCs w:val="20"/>
                <w:lang w:eastAsia="sr-Latn-CS"/>
              </w:rPr>
            </w:pPr>
          </w:p>
        </w:tc>
        <w:tc>
          <w:tcPr>
            <w:tcW w:w="83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11423/2</w:t>
            </w:r>
          </w:p>
        </w:tc>
        <w:tc>
          <w:tcPr>
            <w:tcW w:w="822" w:type="dxa"/>
            <w:tcBorders>
              <w:top w:val="nil"/>
              <w:left w:val="nil"/>
              <w:bottom w:val="single" w:sz="4" w:space="0" w:color="auto"/>
              <w:right w:val="single" w:sz="4" w:space="0" w:color="auto"/>
            </w:tcBorders>
            <w:shd w:val="clear" w:color="auto" w:fill="auto"/>
            <w:vAlign w:val="bottom"/>
            <w:hideMark/>
          </w:tcPr>
          <w:p w:rsidR="00A67070" w:rsidRPr="00AF5134" w:rsidRDefault="00A67070" w:rsidP="00ED20C1">
            <w:pPr>
              <w:jc w:val="center"/>
              <w:rPr>
                <w:sz w:val="16"/>
                <w:szCs w:val="16"/>
                <w:lang w:eastAsia="sr-Latn-CS"/>
              </w:rPr>
            </w:pPr>
            <w:r w:rsidRPr="00AF5134">
              <w:rPr>
                <w:sz w:val="16"/>
                <w:szCs w:val="16"/>
                <w:lang w:eastAsia="sr-Latn-CS"/>
              </w:rPr>
              <w:t> </w:t>
            </w:r>
          </w:p>
        </w:tc>
        <w:tc>
          <w:tcPr>
            <w:tcW w:w="1039"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right"/>
              <w:rPr>
                <w:sz w:val="16"/>
                <w:szCs w:val="16"/>
                <w:lang w:eastAsia="sr-Latn-CS"/>
              </w:rPr>
            </w:pPr>
            <w:r w:rsidRPr="00AF5134">
              <w:rPr>
                <w:sz w:val="16"/>
                <w:szCs w:val="16"/>
                <w:lang w:eastAsia="sr-Latn-CS"/>
              </w:rPr>
              <w:t>1980</w:t>
            </w:r>
          </w:p>
        </w:tc>
        <w:tc>
          <w:tcPr>
            <w:tcW w:w="787" w:type="dxa"/>
            <w:tcBorders>
              <w:top w:val="nil"/>
              <w:left w:val="nil"/>
              <w:bottom w:val="single" w:sz="4" w:space="0" w:color="auto"/>
              <w:right w:val="single" w:sz="4" w:space="0" w:color="auto"/>
            </w:tcBorders>
            <w:shd w:val="clear" w:color="auto" w:fill="auto"/>
            <w:noWrap/>
            <w:vAlign w:val="bottom"/>
            <w:hideMark/>
          </w:tcPr>
          <w:p w:rsidR="00A67070" w:rsidRPr="00AF5134" w:rsidRDefault="00A67070" w:rsidP="00ED20C1">
            <w:pPr>
              <w:jc w:val="center"/>
              <w:rPr>
                <w:sz w:val="16"/>
                <w:szCs w:val="16"/>
                <w:lang w:eastAsia="sr-Latn-CS"/>
              </w:rPr>
            </w:pPr>
            <w:proofErr w:type="spellStart"/>
            <w:r w:rsidRPr="00AF5134">
              <w:rPr>
                <w:sz w:val="16"/>
                <w:szCs w:val="16"/>
                <w:lang w:eastAsia="sr-Latn-CS"/>
              </w:rPr>
              <w:t>kom</w:t>
            </w:r>
            <w:proofErr w:type="spellEnd"/>
          </w:p>
        </w:tc>
        <w:tc>
          <w:tcPr>
            <w:tcW w:w="1701" w:type="dxa"/>
            <w:tcBorders>
              <w:top w:val="nil"/>
              <w:left w:val="nil"/>
              <w:bottom w:val="single" w:sz="4" w:space="0" w:color="auto"/>
              <w:right w:val="single" w:sz="4" w:space="0" w:color="auto"/>
            </w:tcBorders>
            <w:shd w:val="clear" w:color="auto" w:fill="auto"/>
            <w:noWrap/>
            <w:hideMark/>
          </w:tcPr>
          <w:p w:rsidR="00A67070" w:rsidRDefault="00A67070" w:rsidP="00ED20C1">
            <w:pPr>
              <w:jc w:val="center"/>
            </w:pPr>
            <w:r w:rsidRPr="004770DE">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1,00</w:t>
            </w:r>
          </w:p>
        </w:tc>
        <w:tc>
          <w:tcPr>
            <w:tcW w:w="903" w:type="dxa"/>
            <w:tcBorders>
              <w:top w:val="nil"/>
              <w:left w:val="nil"/>
              <w:bottom w:val="single" w:sz="4" w:space="0" w:color="auto"/>
              <w:right w:val="single" w:sz="4" w:space="0" w:color="auto"/>
            </w:tcBorders>
            <w:shd w:val="clear" w:color="auto" w:fill="auto"/>
            <w:noWrap/>
            <w:hideMark/>
          </w:tcPr>
          <w:p w:rsidR="00A67070" w:rsidRPr="003C6D36" w:rsidRDefault="00A67070" w:rsidP="00ED20C1">
            <w:r w:rsidRPr="003C6D36">
              <w:rPr>
                <w:sz w:val="16"/>
                <w:szCs w:val="16"/>
                <w:lang w:eastAsia="sr-Latn-CS"/>
              </w:rPr>
              <w:t>100%</w:t>
            </w:r>
          </w:p>
        </w:tc>
        <w:tc>
          <w:tcPr>
            <w:tcW w:w="770" w:type="dxa"/>
            <w:tcBorders>
              <w:top w:val="nil"/>
              <w:left w:val="nil"/>
              <w:bottom w:val="single" w:sz="4" w:space="0" w:color="auto"/>
              <w:right w:val="single" w:sz="4" w:space="0" w:color="auto"/>
            </w:tcBorders>
            <w:shd w:val="clear" w:color="auto" w:fill="auto"/>
            <w:noWrap/>
            <w:vAlign w:val="bottom"/>
            <w:hideMark/>
          </w:tcPr>
          <w:p w:rsidR="00A67070" w:rsidRPr="003C6D36" w:rsidRDefault="00A67070" w:rsidP="00ED20C1">
            <w:pPr>
              <w:jc w:val="right"/>
              <w:rPr>
                <w:sz w:val="16"/>
                <w:szCs w:val="16"/>
                <w:lang w:eastAsia="sr-Latn-CS"/>
              </w:rPr>
            </w:pPr>
            <w:r w:rsidRPr="003C6D36">
              <w:rPr>
                <w:sz w:val="16"/>
                <w:szCs w:val="16"/>
                <w:lang w:eastAsia="sr-Latn-CS"/>
              </w:rPr>
              <w:t>1,00</w:t>
            </w:r>
          </w:p>
        </w:tc>
      </w:tr>
      <w:tr w:rsidR="00A67070" w:rsidRPr="00AF5134" w:rsidTr="00A67070">
        <w:trPr>
          <w:gridAfter w:val="10"/>
          <w:wAfter w:w="9533" w:type="dxa"/>
          <w:trHeight w:val="255"/>
        </w:trPr>
        <w:tc>
          <w:tcPr>
            <w:tcW w:w="586" w:type="dxa"/>
            <w:tcBorders>
              <w:top w:val="nil"/>
              <w:left w:val="nil"/>
              <w:bottom w:val="nil"/>
              <w:right w:val="nil"/>
            </w:tcBorders>
            <w:shd w:val="clear" w:color="auto" w:fill="auto"/>
            <w:noWrap/>
            <w:vAlign w:val="bottom"/>
            <w:hideMark/>
          </w:tcPr>
          <w:p w:rsidR="00A67070" w:rsidRPr="00AF5134" w:rsidRDefault="00A67070" w:rsidP="00ED20C1">
            <w:pPr>
              <w:rPr>
                <w:sz w:val="20"/>
                <w:szCs w:val="20"/>
                <w:lang w:eastAsia="sr-Latn-CS"/>
              </w:rPr>
            </w:pPr>
          </w:p>
        </w:tc>
        <w:tc>
          <w:tcPr>
            <w:tcW w:w="992" w:type="dxa"/>
            <w:tcBorders>
              <w:top w:val="nil"/>
              <w:left w:val="nil"/>
              <w:bottom w:val="nil"/>
              <w:right w:val="nil"/>
            </w:tcBorders>
            <w:shd w:val="clear" w:color="auto" w:fill="auto"/>
            <w:noWrap/>
            <w:vAlign w:val="bottom"/>
            <w:hideMark/>
          </w:tcPr>
          <w:p w:rsidR="00A67070" w:rsidRPr="00AF5134" w:rsidRDefault="00A67070" w:rsidP="00ED20C1">
            <w:pPr>
              <w:rPr>
                <w:sz w:val="20"/>
                <w:szCs w:val="20"/>
                <w:lang w:eastAsia="sr-Latn-CS"/>
              </w:rPr>
            </w:pPr>
          </w:p>
        </w:tc>
      </w:tr>
    </w:tbl>
    <w:p w:rsidR="00A67070" w:rsidRDefault="00A67070" w:rsidP="00A67070">
      <w:pPr>
        <w:rPr>
          <w:b/>
        </w:rPr>
      </w:pPr>
    </w:p>
    <w:p w:rsidR="00A67070" w:rsidRDefault="00A67070" w:rsidP="00A67070">
      <w:pPr>
        <w:rPr>
          <w:b/>
        </w:rPr>
      </w:pPr>
    </w:p>
    <w:p w:rsidR="00A67070" w:rsidRPr="00002877" w:rsidRDefault="00A67070" w:rsidP="00A67070">
      <w:pPr>
        <w:rPr>
          <w:b/>
        </w:rPr>
      </w:pPr>
    </w:p>
    <w:p w:rsidR="00A67070" w:rsidRDefault="00A67070" w:rsidP="00A67070">
      <w:pPr>
        <w:rPr>
          <w:b/>
          <w:lang w:val="sr-Cyrl-BA"/>
        </w:rPr>
      </w:pPr>
      <w:r>
        <w:rPr>
          <w:b/>
          <w:lang w:val="sr-Cyrl-BA"/>
        </w:rPr>
        <w:t>Спорови са активном легитимацијом: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576"/>
        <w:gridCol w:w="5211"/>
      </w:tblGrid>
      <w:tr w:rsidR="00A67070" w:rsidTr="00ED20C1">
        <w:tc>
          <w:tcPr>
            <w:tcW w:w="1574" w:type="dxa"/>
            <w:shd w:val="clear" w:color="auto" w:fill="auto"/>
          </w:tcPr>
          <w:p w:rsidR="00A67070" w:rsidRPr="00FA16B9" w:rsidRDefault="00A67070" w:rsidP="00ED20C1">
            <w:pPr>
              <w:rPr>
                <w:b/>
                <w:lang w:val="sr-Cyrl-BA"/>
              </w:rPr>
            </w:pPr>
            <w:r w:rsidRPr="00FA16B9">
              <w:rPr>
                <w:b/>
                <w:lang w:val="sr-Cyrl-BA"/>
              </w:rPr>
              <w:t>Тужени</w:t>
            </w:r>
          </w:p>
        </w:tc>
        <w:tc>
          <w:tcPr>
            <w:tcW w:w="1576" w:type="dxa"/>
            <w:shd w:val="clear" w:color="auto" w:fill="auto"/>
          </w:tcPr>
          <w:p w:rsidR="00A67070" w:rsidRPr="00FA16B9" w:rsidRDefault="00A67070" w:rsidP="00ED20C1">
            <w:pPr>
              <w:rPr>
                <w:b/>
                <w:lang w:val="sr-Cyrl-BA"/>
              </w:rPr>
            </w:pPr>
            <w:r w:rsidRPr="00FA16B9">
              <w:rPr>
                <w:b/>
                <w:lang w:val="sr-Cyrl-BA"/>
              </w:rPr>
              <w:t>Суд</w:t>
            </w:r>
          </w:p>
          <w:p w:rsidR="00A67070" w:rsidRPr="00FA16B9" w:rsidRDefault="00A67070" w:rsidP="00ED20C1">
            <w:pPr>
              <w:rPr>
                <w:b/>
                <w:lang w:val="sr-Cyrl-BA"/>
              </w:rPr>
            </w:pPr>
            <w:r w:rsidRPr="00FA16B9">
              <w:rPr>
                <w:b/>
                <w:lang w:val="sr-Cyrl-BA"/>
              </w:rPr>
              <w:t>Бр.предмета</w:t>
            </w:r>
          </w:p>
        </w:tc>
        <w:tc>
          <w:tcPr>
            <w:tcW w:w="6472" w:type="dxa"/>
            <w:shd w:val="clear" w:color="auto" w:fill="auto"/>
          </w:tcPr>
          <w:p w:rsidR="00A67070" w:rsidRPr="00FA16B9" w:rsidRDefault="00A67070" w:rsidP="00ED20C1">
            <w:pPr>
              <w:rPr>
                <w:b/>
                <w:lang w:val="sr-Cyrl-BA"/>
              </w:rPr>
            </w:pPr>
            <w:r w:rsidRPr="00FA16B9">
              <w:rPr>
                <w:b/>
                <w:lang w:val="sr-Cyrl-BA"/>
              </w:rPr>
              <w:t xml:space="preserve">                                   Предмет спора</w:t>
            </w:r>
          </w:p>
        </w:tc>
      </w:tr>
      <w:tr w:rsidR="00A67070" w:rsidTr="00ED20C1">
        <w:tc>
          <w:tcPr>
            <w:tcW w:w="1574" w:type="dxa"/>
            <w:shd w:val="clear" w:color="auto" w:fill="auto"/>
          </w:tcPr>
          <w:p w:rsidR="00A67070" w:rsidRPr="00FA16B9" w:rsidRDefault="00A67070" w:rsidP="00ED20C1">
            <w:pPr>
              <w:rPr>
                <w:b/>
                <w:lang w:val="sr-Latn-RS"/>
              </w:rPr>
            </w:pPr>
            <w:r w:rsidRPr="00FA16B9">
              <w:rPr>
                <w:b/>
                <w:lang w:val="sr-Cyrl-BA"/>
              </w:rPr>
              <w:t>1.ТАМИШКА</w:t>
            </w:r>
            <w:r w:rsidRPr="00FA16B9">
              <w:rPr>
                <w:b/>
                <w:lang w:val="sr-Cyrl-CS"/>
              </w:rPr>
              <w:t xml:space="preserve"> доо, </w:t>
            </w:r>
            <w:r w:rsidRPr="00FA16B9">
              <w:rPr>
                <w:b/>
                <w:lang w:val="sr-Cyrl-RS"/>
              </w:rPr>
              <w:t>П</w:t>
            </w:r>
            <w:r w:rsidRPr="00FA16B9">
              <w:rPr>
                <w:b/>
                <w:lang w:val="sr-Cyrl-CS"/>
              </w:rPr>
              <w:t>анчево</w:t>
            </w:r>
          </w:p>
          <w:p w:rsidR="00A67070" w:rsidRPr="00FA16B9" w:rsidRDefault="00A67070" w:rsidP="00ED20C1">
            <w:pPr>
              <w:rPr>
                <w:b/>
                <w:lang w:val="sr-Latn-RS"/>
              </w:rPr>
            </w:pPr>
            <w:r w:rsidRPr="00FA16B9">
              <w:rPr>
                <w:b/>
                <w:lang w:val="sr-Cyrl-RS"/>
              </w:rPr>
              <w:t>2.</w:t>
            </w:r>
            <w:r w:rsidRPr="00FA16B9">
              <w:rPr>
                <w:b/>
                <w:lang w:val="sr-Latn-RS"/>
              </w:rPr>
              <w:t>SWMG&amp;M doo, Ћуприја</w:t>
            </w:r>
          </w:p>
        </w:tc>
        <w:tc>
          <w:tcPr>
            <w:tcW w:w="1576" w:type="dxa"/>
            <w:shd w:val="clear" w:color="auto" w:fill="auto"/>
          </w:tcPr>
          <w:p w:rsidR="00A67070" w:rsidRPr="00FA16B9" w:rsidRDefault="00A67070" w:rsidP="00ED20C1">
            <w:pPr>
              <w:rPr>
                <w:b/>
                <w:lang w:val="sr-Cyrl-BA"/>
              </w:rPr>
            </w:pPr>
            <w:r w:rsidRPr="00FA16B9">
              <w:rPr>
                <w:b/>
                <w:lang w:val="sr-Cyrl-BA"/>
              </w:rPr>
              <w:t>Привредни суд у Панчеву</w:t>
            </w:r>
          </w:p>
          <w:p w:rsidR="00A67070" w:rsidRPr="00FA16B9" w:rsidRDefault="00A67070" w:rsidP="00ED20C1">
            <w:pPr>
              <w:rPr>
                <w:b/>
                <w:lang w:val="sr-Cyrl-BA"/>
              </w:rPr>
            </w:pPr>
            <w:r w:rsidRPr="00FA16B9">
              <w:rPr>
                <w:b/>
                <w:lang w:val="sr-Cyrl-BA"/>
              </w:rPr>
              <w:t>1П.538/2012</w:t>
            </w:r>
          </w:p>
        </w:tc>
        <w:tc>
          <w:tcPr>
            <w:tcW w:w="6472" w:type="dxa"/>
            <w:shd w:val="clear" w:color="auto" w:fill="auto"/>
          </w:tcPr>
          <w:p w:rsidR="00A67070" w:rsidRPr="00FA16B9" w:rsidRDefault="00A67070" w:rsidP="00ED20C1">
            <w:pPr>
              <w:rPr>
                <w:b/>
              </w:rPr>
            </w:pPr>
            <w:proofErr w:type="spellStart"/>
            <w:r w:rsidRPr="00FA16B9">
              <w:rPr>
                <w:b/>
              </w:rPr>
              <w:t>Ради</w:t>
            </w:r>
            <w:proofErr w:type="spellEnd"/>
            <w:r w:rsidRPr="00FA16B9">
              <w:rPr>
                <w:b/>
              </w:rPr>
              <w:t>:</w:t>
            </w:r>
            <w:r w:rsidRPr="00FA16B9">
              <w:rPr>
                <w:b/>
                <w:lang w:val="sr-Cyrl-CS"/>
              </w:rPr>
              <w:t xml:space="preserve"> </w:t>
            </w:r>
            <w:r w:rsidRPr="00FA16B9">
              <w:rPr>
                <w:b/>
                <w:lang w:val="sr-Cyrl-BA"/>
              </w:rPr>
              <w:t>утврђења(побијање правних радњи)</w:t>
            </w:r>
          </w:p>
        </w:tc>
      </w:tr>
    </w:tbl>
    <w:p w:rsidR="00A67070" w:rsidRDefault="00A67070" w:rsidP="00A67070">
      <w:pPr>
        <w:rPr>
          <w:b/>
          <w:lang w:val="sr-Cyrl-BA"/>
        </w:rPr>
      </w:pPr>
    </w:p>
    <w:p w:rsidR="00A67070" w:rsidRDefault="00A67070" w:rsidP="00A67070">
      <w:pPr>
        <w:rPr>
          <w:b/>
          <w:lang w:val="sr-Cyrl-RS"/>
        </w:rPr>
      </w:pPr>
      <w:r>
        <w:rPr>
          <w:b/>
          <w:lang w:val="sr-Cyrl-RS"/>
        </w:rPr>
        <w:t>Управни поступак: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2057"/>
        <w:gridCol w:w="4910"/>
      </w:tblGrid>
      <w:tr w:rsidR="00A67070" w:rsidTr="00ED20C1">
        <w:tc>
          <w:tcPr>
            <w:tcW w:w="1574" w:type="dxa"/>
            <w:shd w:val="clear" w:color="auto" w:fill="auto"/>
          </w:tcPr>
          <w:p w:rsidR="00A67070" w:rsidRPr="00FA16B9" w:rsidRDefault="00A67070" w:rsidP="00ED20C1">
            <w:pPr>
              <w:rPr>
                <w:b/>
                <w:lang w:val="sr-Cyrl-BA"/>
              </w:rPr>
            </w:pPr>
            <w:r w:rsidRPr="00FA16B9">
              <w:rPr>
                <w:b/>
                <w:lang w:val="sr-Cyrl-RS"/>
              </w:rPr>
              <w:t>По ж</w:t>
            </w:r>
            <w:r w:rsidRPr="00FA16B9">
              <w:rPr>
                <w:b/>
                <w:lang w:val="sr-Cyrl-BA"/>
              </w:rPr>
              <w:t>алби</w:t>
            </w:r>
          </w:p>
        </w:tc>
        <w:tc>
          <w:tcPr>
            <w:tcW w:w="1576" w:type="dxa"/>
            <w:shd w:val="clear" w:color="auto" w:fill="auto"/>
          </w:tcPr>
          <w:p w:rsidR="00A67070" w:rsidRPr="00FA16B9" w:rsidRDefault="00A67070" w:rsidP="00ED20C1">
            <w:pPr>
              <w:rPr>
                <w:b/>
                <w:lang w:val="sr-Cyrl-BA"/>
              </w:rPr>
            </w:pPr>
            <w:r w:rsidRPr="00FA16B9">
              <w:rPr>
                <w:b/>
                <w:lang w:val="sr-Cyrl-BA"/>
              </w:rPr>
              <w:t>Поступак</w:t>
            </w:r>
          </w:p>
        </w:tc>
        <w:tc>
          <w:tcPr>
            <w:tcW w:w="6472" w:type="dxa"/>
            <w:shd w:val="clear" w:color="auto" w:fill="auto"/>
          </w:tcPr>
          <w:p w:rsidR="00A67070" w:rsidRPr="00FA16B9" w:rsidRDefault="00A67070" w:rsidP="00ED20C1">
            <w:pPr>
              <w:rPr>
                <w:b/>
                <w:lang w:val="sr-Cyrl-BA"/>
              </w:rPr>
            </w:pPr>
            <w:r w:rsidRPr="00FA16B9">
              <w:rPr>
                <w:b/>
                <w:lang w:val="sr-Cyrl-BA"/>
              </w:rPr>
              <w:t xml:space="preserve">                                   Предмет </w:t>
            </w:r>
          </w:p>
        </w:tc>
      </w:tr>
      <w:tr w:rsidR="00A67070" w:rsidTr="00ED20C1">
        <w:tc>
          <w:tcPr>
            <w:tcW w:w="1574" w:type="dxa"/>
            <w:shd w:val="clear" w:color="auto" w:fill="auto"/>
          </w:tcPr>
          <w:p w:rsidR="00A67070" w:rsidRPr="00FA16B9" w:rsidRDefault="00A67070" w:rsidP="00ED20C1">
            <w:pPr>
              <w:rPr>
                <w:b/>
                <w:lang w:val="sr-Latn-RS"/>
              </w:rPr>
            </w:pPr>
            <w:r w:rsidRPr="00FA16B9">
              <w:rPr>
                <w:b/>
                <w:lang w:val="sr-Cyrl-BA"/>
              </w:rPr>
              <w:t>ТАМИШКА</w:t>
            </w:r>
            <w:r w:rsidRPr="00FA16B9">
              <w:rPr>
                <w:b/>
                <w:lang w:val="sr-Cyrl-CS"/>
              </w:rPr>
              <w:t xml:space="preserve"> доо, </w:t>
            </w:r>
            <w:r w:rsidRPr="00FA16B9">
              <w:rPr>
                <w:b/>
                <w:lang w:val="sr-Cyrl-RS"/>
              </w:rPr>
              <w:t>П</w:t>
            </w:r>
            <w:r w:rsidRPr="00FA16B9">
              <w:rPr>
                <w:b/>
                <w:lang w:val="sr-Cyrl-CS"/>
              </w:rPr>
              <w:t>анчево</w:t>
            </w:r>
          </w:p>
          <w:p w:rsidR="00A67070" w:rsidRPr="00FA16B9" w:rsidRDefault="00A67070" w:rsidP="00ED20C1">
            <w:pPr>
              <w:rPr>
                <w:b/>
                <w:lang w:val="sr-Latn-RS"/>
              </w:rPr>
            </w:pPr>
          </w:p>
        </w:tc>
        <w:tc>
          <w:tcPr>
            <w:tcW w:w="1576" w:type="dxa"/>
            <w:shd w:val="clear" w:color="auto" w:fill="auto"/>
          </w:tcPr>
          <w:p w:rsidR="00A67070" w:rsidRPr="00FA16B9" w:rsidRDefault="00A67070" w:rsidP="00ED20C1">
            <w:pPr>
              <w:rPr>
                <w:b/>
                <w:lang w:val="sr-Cyrl-BA"/>
              </w:rPr>
            </w:pPr>
            <w:r w:rsidRPr="00FA16B9">
              <w:rPr>
                <w:b/>
                <w:lang w:val="sr-Cyrl-CS"/>
              </w:rPr>
              <w:t xml:space="preserve">Поступак пред РГЗ СКН Панчево у предмету </w:t>
            </w:r>
            <w:r w:rsidRPr="00FA16B9">
              <w:rPr>
                <w:rStyle w:val="Emphasis"/>
                <w:b/>
                <w:lang w:val="sr-Cyrl-CS"/>
              </w:rPr>
              <w:t>952-02-5453/2012</w:t>
            </w:r>
            <w:r w:rsidRPr="00FA16B9">
              <w:rPr>
                <w:rStyle w:val="Emphasis"/>
                <w:b/>
                <w:lang w:val="sr-Latn-CS"/>
              </w:rPr>
              <w:t xml:space="preserve"> </w:t>
            </w:r>
            <w:r w:rsidRPr="00FA16B9">
              <w:rPr>
                <w:rStyle w:val="Emphasis"/>
                <w:b/>
                <w:lang w:val="sr-Cyrl-CS"/>
              </w:rPr>
              <w:t>Ж, од 05.12.2012.године</w:t>
            </w:r>
          </w:p>
        </w:tc>
        <w:tc>
          <w:tcPr>
            <w:tcW w:w="6472" w:type="dxa"/>
            <w:shd w:val="clear" w:color="auto" w:fill="auto"/>
          </w:tcPr>
          <w:p w:rsidR="00A67070" w:rsidRPr="00FA16B9" w:rsidRDefault="00A67070" w:rsidP="00ED20C1">
            <w:pPr>
              <w:rPr>
                <w:b/>
              </w:rPr>
            </w:pPr>
            <w:proofErr w:type="spellStart"/>
            <w:r w:rsidRPr="00FA16B9">
              <w:rPr>
                <w:b/>
              </w:rPr>
              <w:t>Ради</w:t>
            </w:r>
            <w:proofErr w:type="spellEnd"/>
            <w:r w:rsidRPr="00FA16B9">
              <w:rPr>
                <w:b/>
              </w:rPr>
              <w:t>:</w:t>
            </w:r>
            <w:r w:rsidRPr="00FA16B9">
              <w:rPr>
                <w:b/>
                <w:lang w:val="sr-Cyrl-CS"/>
              </w:rPr>
              <w:t xml:space="preserve"> </w:t>
            </w:r>
            <w:r w:rsidRPr="00FA16B9">
              <w:rPr>
                <w:rStyle w:val="Emphasis"/>
                <w:b/>
                <w:lang w:val="sr-Cyrl-CS"/>
              </w:rPr>
              <w:t>исправке уписа у ЛН 12971 КО Панчево</w:t>
            </w:r>
          </w:p>
        </w:tc>
      </w:tr>
    </w:tbl>
    <w:p w:rsidR="00A67070" w:rsidRPr="000D1598" w:rsidRDefault="00A67070" w:rsidP="00A67070">
      <w:pPr>
        <w:rPr>
          <w:b/>
          <w:lang w:val="sr-Cyrl-RS"/>
        </w:rPr>
      </w:pPr>
    </w:p>
    <w:p w:rsidR="00A67070" w:rsidRDefault="00A67070" w:rsidP="00A67070">
      <w:pPr>
        <w:rPr>
          <w:b/>
          <w:lang w:val="sr-Cyrl-BA"/>
        </w:rPr>
      </w:pPr>
    </w:p>
    <w:p w:rsidR="00A67070" w:rsidRDefault="00A67070" w:rsidP="00A67070">
      <w:pPr>
        <w:rPr>
          <w:b/>
          <w:lang w:val="sr-Cyrl-BA"/>
        </w:rPr>
      </w:pPr>
      <w:r>
        <w:rPr>
          <w:b/>
          <w:lang w:val="sr-Cyrl-BA"/>
        </w:rPr>
        <w:t>Капацитет хладњаче:</w:t>
      </w:r>
    </w:p>
    <w:tbl>
      <w:tblPr>
        <w:tblW w:w="8394" w:type="dxa"/>
        <w:tblInd w:w="55" w:type="dxa"/>
        <w:tblCellMar>
          <w:left w:w="70" w:type="dxa"/>
          <w:right w:w="70" w:type="dxa"/>
        </w:tblCellMar>
        <w:tblLook w:val="04A0" w:firstRow="1" w:lastRow="0" w:firstColumn="1" w:lastColumn="0" w:noHBand="0" w:noVBand="1"/>
      </w:tblPr>
      <w:tblGrid>
        <w:gridCol w:w="630"/>
        <w:gridCol w:w="1295"/>
        <w:gridCol w:w="1091"/>
        <w:gridCol w:w="1235"/>
        <w:gridCol w:w="1207"/>
        <w:gridCol w:w="891"/>
        <w:gridCol w:w="1050"/>
        <w:gridCol w:w="995"/>
      </w:tblGrid>
      <w:tr w:rsidR="00A67070" w:rsidRPr="007E6989" w:rsidTr="00ED20C1">
        <w:trPr>
          <w:trHeight w:val="42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070" w:rsidRPr="007E6989" w:rsidRDefault="00A67070" w:rsidP="00ED20C1">
            <w:pPr>
              <w:jc w:val="center"/>
              <w:rPr>
                <w:b/>
                <w:sz w:val="18"/>
                <w:szCs w:val="18"/>
                <w:lang w:eastAsia="sr-Latn-CS"/>
              </w:rPr>
            </w:pPr>
            <w:r>
              <w:rPr>
                <w:b/>
                <w:sz w:val="18"/>
                <w:szCs w:val="18"/>
                <w:lang w:val="sr-Cyrl-CS" w:eastAsia="sr-Latn-CS"/>
              </w:rPr>
              <w:t>Р.бр.</w:t>
            </w:r>
            <w:r w:rsidRPr="007E6989">
              <w:rPr>
                <w:b/>
                <w:sz w:val="18"/>
                <w:szCs w:val="18"/>
                <w:lang w:eastAsia="sr-Latn-CS"/>
              </w:rPr>
              <w:t>.</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A67070" w:rsidRPr="007E6989" w:rsidRDefault="00A67070" w:rsidP="00ED20C1">
            <w:pPr>
              <w:jc w:val="center"/>
              <w:rPr>
                <w:b/>
                <w:sz w:val="18"/>
                <w:szCs w:val="18"/>
                <w:lang w:eastAsia="sr-Latn-CS"/>
              </w:rPr>
            </w:pPr>
            <w:r>
              <w:rPr>
                <w:b/>
                <w:sz w:val="18"/>
                <w:szCs w:val="18"/>
                <w:lang w:val="sr-Cyrl-CS" w:eastAsia="sr-Latn-CS"/>
              </w:rPr>
              <w:t>Назив објекта</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A67070" w:rsidRDefault="00A67070" w:rsidP="00ED20C1">
            <w:pPr>
              <w:jc w:val="center"/>
              <w:rPr>
                <w:b/>
                <w:sz w:val="18"/>
                <w:szCs w:val="18"/>
                <w:lang w:eastAsia="sr-Latn-CS"/>
              </w:rPr>
            </w:pPr>
            <w:r>
              <w:rPr>
                <w:b/>
                <w:sz w:val="18"/>
                <w:szCs w:val="18"/>
                <w:lang w:val="sr-Cyrl-CS" w:eastAsia="sr-Latn-CS"/>
              </w:rPr>
              <w:t>Површина комора</w:t>
            </w:r>
            <w:r w:rsidRPr="007E6989">
              <w:rPr>
                <w:b/>
                <w:sz w:val="18"/>
                <w:szCs w:val="18"/>
                <w:lang w:eastAsia="sr-Latn-CS"/>
              </w:rPr>
              <w:t xml:space="preserve"> </w:t>
            </w:r>
          </w:p>
          <w:p w:rsidR="00A67070" w:rsidRPr="007E6989" w:rsidRDefault="00A67070" w:rsidP="00ED20C1">
            <w:pPr>
              <w:jc w:val="center"/>
              <w:rPr>
                <w:b/>
                <w:sz w:val="18"/>
                <w:szCs w:val="18"/>
                <w:lang w:eastAsia="sr-Latn-CS"/>
              </w:rPr>
            </w:pPr>
            <w:r w:rsidRPr="007E6989">
              <w:rPr>
                <w:b/>
                <w:sz w:val="18"/>
                <w:szCs w:val="18"/>
                <w:lang w:eastAsia="sr-Latn-CS"/>
              </w:rPr>
              <w:t>(</w:t>
            </w:r>
            <w:r w:rsidRPr="00D76ACD">
              <w:rPr>
                <w:b/>
                <w:sz w:val="18"/>
                <w:szCs w:val="18"/>
                <w:lang w:eastAsia="sr-Latn-CS"/>
              </w:rPr>
              <w:t>m</w:t>
            </w:r>
            <w:r w:rsidRPr="007E6989">
              <w:rPr>
                <w:b/>
                <w:sz w:val="18"/>
                <w:szCs w:val="18"/>
                <w:lang w:eastAsia="sr-Latn-CS"/>
              </w:rPr>
              <w:t>2)</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A67070" w:rsidRPr="007E6989" w:rsidRDefault="00A67070" w:rsidP="00ED20C1">
            <w:pPr>
              <w:jc w:val="center"/>
              <w:rPr>
                <w:b/>
                <w:sz w:val="18"/>
                <w:szCs w:val="18"/>
                <w:lang w:eastAsia="sr-Latn-CS"/>
              </w:rPr>
            </w:pPr>
            <w:r>
              <w:rPr>
                <w:b/>
                <w:sz w:val="18"/>
                <w:szCs w:val="18"/>
                <w:lang w:val="sr-Cyrl-CS" w:eastAsia="sr-Latn-CS"/>
              </w:rPr>
              <w:t>Запоремина комора</w:t>
            </w:r>
            <w:r w:rsidRPr="007E6989">
              <w:rPr>
                <w:b/>
                <w:sz w:val="18"/>
                <w:szCs w:val="18"/>
                <w:lang w:eastAsia="sr-Latn-CS"/>
              </w:rPr>
              <w:t xml:space="preserve"> (</w:t>
            </w:r>
            <w:r w:rsidRPr="00D76ACD">
              <w:rPr>
                <w:b/>
                <w:sz w:val="18"/>
                <w:szCs w:val="18"/>
                <w:lang w:eastAsia="sr-Latn-CS"/>
              </w:rPr>
              <w:t>m</w:t>
            </w:r>
            <w:r w:rsidRPr="007E6989">
              <w:rPr>
                <w:b/>
                <w:sz w:val="18"/>
                <w:szCs w:val="18"/>
                <w:lang w:eastAsia="sr-Latn-CS"/>
              </w:rPr>
              <w:t>3)</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A67070" w:rsidRDefault="00A67070" w:rsidP="00ED20C1">
            <w:pPr>
              <w:jc w:val="center"/>
              <w:rPr>
                <w:b/>
                <w:sz w:val="18"/>
                <w:szCs w:val="18"/>
                <w:lang w:eastAsia="sr-Latn-CS"/>
              </w:rPr>
            </w:pPr>
            <w:r>
              <w:rPr>
                <w:b/>
                <w:sz w:val="18"/>
                <w:szCs w:val="18"/>
                <w:lang w:val="sr-Cyrl-CS" w:eastAsia="sr-Latn-CS"/>
              </w:rPr>
              <w:t>Режим хлађења температура</w:t>
            </w:r>
          </w:p>
          <w:p w:rsidR="00A67070" w:rsidRPr="007E6989" w:rsidRDefault="00A67070" w:rsidP="00ED20C1">
            <w:pPr>
              <w:jc w:val="center"/>
              <w:rPr>
                <w:b/>
                <w:sz w:val="18"/>
                <w:szCs w:val="18"/>
                <w:lang w:eastAsia="sr-Latn-CS"/>
              </w:rPr>
            </w:pPr>
            <w:r w:rsidRPr="007E6989">
              <w:rPr>
                <w:b/>
                <w:sz w:val="18"/>
                <w:szCs w:val="18"/>
                <w:lang w:eastAsia="sr-Latn-CS"/>
              </w:rPr>
              <w:t>(</w:t>
            </w:r>
            <w:r w:rsidRPr="00D76ACD">
              <w:rPr>
                <w:b/>
                <w:sz w:val="18"/>
                <w:szCs w:val="18"/>
                <w:lang w:eastAsia="sr-Latn-CS"/>
              </w:rPr>
              <w:t>S</w:t>
            </w:r>
            <w:r w:rsidRPr="007E6989">
              <w:rPr>
                <w:b/>
                <w:sz w:val="18"/>
                <w:szCs w:val="18"/>
                <w:lang w:eastAsia="sr-Latn-CS"/>
              </w:rPr>
              <w:t>)</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A67070" w:rsidRPr="007E6989" w:rsidRDefault="00A67070" w:rsidP="00ED20C1">
            <w:pPr>
              <w:jc w:val="center"/>
              <w:rPr>
                <w:b/>
                <w:sz w:val="18"/>
                <w:szCs w:val="18"/>
                <w:lang w:eastAsia="sr-Latn-CS"/>
              </w:rPr>
            </w:pPr>
            <w:r>
              <w:rPr>
                <w:b/>
                <w:sz w:val="18"/>
                <w:szCs w:val="18"/>
                <w:lang w:val="sr-Cyrl-CS" w:eastAsia="sr-Latn-CS"/>
              </w:rPr>
              <w:t>Време хлађења</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A67070" w:rsidRPr="007E6989" w:rsidRDefault="00A67070" w:rsidP="00ED20C1">
            <w:pPr>
              <w:jc w:val="center"/>
              <w:rPr>
                <w:b/>
                <w:sz w:val="18"/>
                <w:szCs w:val="18"/>
                <w:lang w:eastAsia="sr-Latn-CS"/>
              </w:rPr>
            </w:pPr>
            <w:r>
              <w:rPr>
                <w:b/>
                <w:sz w:val="18"/>
                <w:szCs w:val="18"/>
                <w:lang w:val="sr-Cyrl-CS" w:eastAsia="sr-Latn-CS"/>
              </w:rPr>
              <w:t xml:space="preserve">Технички </w:t>
            </w:r>
            <w:proofErr w:type="spellStart"/>
            <w:r>
              <w:rPr>
                <w:b/>
                <w:sz w:val="18"/>
                <w:szCs w:val="18"/>
                <w:lang w:val="sr-Cyrl-CS" w:eastAsia="sr-Latn-CS"/>
              </w:rPr>
              <w:t>капаци</w:t>
            </w:r>
            <w:r>
              <w:rPr>
                <w:b/>
                <w:sz w:val="18"/>
                <w:szCs w:val="18"/>
                <w:lang w:eastAsia="sr-Latn-CS"/>
              </w:rPr>
              <w:t>те</w:t>
            </w:r>
            <w:proofErr w:type="spellEnd"/>
            <w:r>
              <w:rPr>
                <w:b/>
                <w:sz w:val="18"/>
                <w:szCs w:val="18"/>
                <w:lang w:val="sr-Cyrl-CS" w:eastAsia="sr-Latn-CS"/>
              </w:rPr>
              <w:t>т коморе</w:t>
            </w:r>
            <w:r w:rsidRPr="007E6989">
              <w:rPr>
                <w:b/>
                <w:sz w:val="18"/>
                <w:szCs w:val="18"/>
                <w:lang w:eastAsia="sr-Latn-CS"/>
              </w:rPr>
              <w:t xml:space="preserve"> (</w:t>
            </w:r>
            <w:r w:rsidRPr="00D76ACD">
              <w:rPr>
                <w:b/>
                <w:sz w:val="18"/>
                <w:szCs w:val="18"/>
                <w:lang w:eastAsia="sr-Latn-CS"/>
              </w:rPr>
              <w:t>t</w:t>
            </w:r>
            <w:r w:rsidRPr="007E6989">
              <w:rPr>
                <w:b/>
                <w:sz w:val="18"/>
                <w:szCs w:val="18"/>
                <w:lang w:eastAsia="sr-Latn-CS"/>
              </w:rPr>
              <w:t>)</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A67070" w:rsidRDefault="00A67070" w:rsidP="00ED20C1">
            <w:pPr>
              <w:jc w:val="center"/>
              <w:rPr>
                <w:b/>
                <w:sz w:val="18"/>
                <w:szCs w:val="18"/>
                <w:lang w:eastAsia="sr-Latn-CS"/>
              </w:rPr>
            </w:pPr>
            <w:r>
              <w:rPr>
                <w:b/>
                <w:sz w:val="18"/>
                <w:szCs w:val="18"/>
                <w:lang w:val="sr-Cyrl-CS" w:eastAsia="sr-Latn-CS"/>
              </w:rPr>
              <w:t>Тренутни капацитет коморе</w:t>
            </w:r>
            <w:r w:rsidRPr="007E6989">
              <w:rPr>
                <w:b/>
                <w:sz w:val="18"/>
                <w:szCs w:val="18"/>
                <w:lang w:eastAsia="sr-Latn-CS"/>
              </w:rPr>
              <w:t xml:space="preserve"> </w:t>
            </w:r>
          </w:p>
          <w:p w:rsidR="00A67070" w:rsidRPr="007E6989" w:rsidRDefault="00A67070" w:rsidP="00ED20C1">
            <w:pPr>
              <w:jc w:val="center"/>
              <w:rPr>
                <w:b/>
                <w:sz w:val="18"/>
                <w:szCs w:val="18"/>
                <w:lang w:eastAsia="sr-Latn-CS"/>
              </w:rPr>
            </w:pPr>
            <w:r w:rsidRPr="007E6989">
              <w:rPr>
                <w:b/>
                <w:sz w:val="18"/>
                <w:szCs w:val="18"/>
                <w:lang w:eastAsia="sr-Latn-CS"/>
              </w:rPr>
              <w:t>(-30%)</w:t>
            </w:r>
            <w:r>
              <w:rPr>
                <w:b/>
                <w:sz w:val="18"/>
                <w:szCs w:val="18"/>
                <w:lang w:eastAsia="sr-Latn-CS"/>
              </w:rPr>
              <w:t xml:space="preserve"> </w:t>
            </w:r>
            <w:r w:rsidRPr="007E6989">
              <w:rPr>
                <w:b/>
                <w:sz w:val="18"/>
                <w:szCs w:val="18"/>
                <w:lang w:eastAsia="sr-Latn-CS"/>
              </w:rPr>
              <w:t>(</w:t>
            </w:r>
            <w:r w:rsidRPr="00D76ACD">
              <w:rPr>
                <w:b/>
                <w:sz w:val="18"/>
                <w:szCs w:val="18"/>
                <w:lang w:eastAsia="sr-Latn-CS"/>
              </w:rPr>
              <w:t>t</w:t>
            </w:r>
            <w:r w:rsidRPr="007E6989">
              <w:rPr>
                <w:b/>
                <w:sz w:val="18"/>
                <w:szCs w:val="18"/>
                <w:lang w:eastAsia="sr-Latn-CS"/>
              </w:rPr>
              <w:t>)</w:t>
            </w:r>
          </w:p>
        </w:tc>
      </w:tr>
      <w:tr w:rsidR="00A67070" w:rsidRPr="007E6989" w:rsidTr="00ED20C1">
        <w:trPr>
          <w:trHeight w:val="25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1</w:t>
            </w:r>
          </w:p>
        </w:tc>
        <w:tc>
          <w:tcPr>
            <w:tcW w:w="12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proofErr w:type="spellStart"/>
            <w:r w:rsidRPr="00D76ACD">
              <w:rPr>
                <w:sz w:val="18"/>
                <w:szCs w:val="18"/>
                <w:lang w:eastAsia="sr-Latn-CS"/>
              </w:rPr>
              <w:t>Ko</w:t>
            </w:r>
            <w:proofErr w:type="spellEnd"/>
            <w:r>
              <w:rPr>
                <w:sz w:val="18"/>
                <w:szCs w:val="18"/>
                <w:lang w:val="sr-Cyrl-CS" w:eastAsia="sr-Latn-CS"/>
              </w:rPr>
              <w:t>мора</w:t>
            </w:r>
            <w:r w:rsidRPr="007E6989">
              <w:rPr>
                <w:sz w:val="18"/>
                <w:szCs w:val="18"/>
                <w:lang w:eastAsia="sr-Latn-CS"/>
              </w:rPr>
              <w:t xml:space="preserve"> </w:t>
            </w:r>
            <w:r>
              <w:rPr>
                <w:sz w:val="18"/>
                <w:szCs w:val="18"/>
                <w:lang w:val="sr-Cyrl-CS" w:eastAsia="sr-Latn-CS"/>
              </w:rPr>
              <w:t>бр</w:t>
            </w:r>
            <w:r w:rsidRPr="007E6989">
              <w:rPr>
                <w:sz w:val="18"/>
                <w:szCs w:val="18"/>
                <w:lang w:eastAsia="sr-Latn-CS"/>
              </w:rPr>
              <w:t>. 1</w:t>
            </w:r>
          </w:p>
        </w:tc>
        <w:tc>
          <w:tcPr>
            <w:tcW w:w="10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right"/>
              <w:rPr>
                <w:sz w:val="18"/>
                <w:szCs w:val="18"/>
                <w:lang w:eastAsia="sr-Latn-CS"/>
              </w:rPr>
            </w:pPr>
            <w:r w:rsidRPr="007E6989">
              <w:rPr>
                <w:sz w:val="18"/>
                <w:szCs w:val="18"/>
                <w:lang w:eastAsia="sr-Latn-CS"/>
              </w:rPr>
              <w:t>409,13</w:t>
            </w:r>
          </w:p>
        </w:tc>
        <w:tc>
          <w:tcPr>
            <w:tcW w:w="123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r w:rsidRPr="007E6989">
              <w:rPr>
                <w:sz w:val="18"/>
                <w:szCs w:val="18"/>
                <w:lang w:eastAsia="sr-Latn-CS"/>
              </w:rPr>
              <w:t> </w:t>
            </w:r>
          </w:p>
        </w:tc>
        <w:tc>
          <w:tcPr>
            <w:tcW w:w="1207"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-22</w:t>
            </w:r>
          </w:p>
        </w:tc>
        <w:tc>
          <w:tcPr>
            <w:tcW w:w="8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24 h</w:t>
            </w:r>
          </w:p>
        </w:tc>
        <w:tc>
          <w:tcPr>
            <w:tcW w:w="1050"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380 t</w:t>
            </w:r>
          </w:p>
        </w:tc>
        <w:tc>
          <w:tcPr>
            <w:tcW w:w="9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right"/>
              <w:rPr>
                <w:sz w:val="18"/>
                <w:szCs w:val="18"/>
                <w:lang w:eastAsia="sr-Latn-CS"/>
              </w:rPr>
            </w:pPr>
            <w:r w:rsidRPr="007E6989">
              <w:rPr>
                <w:sz w:val="18"/>
                <w:szCs w:val="18"/>
                <w:lang w:eastAsia="sr-Latn-CS"/>
              </w:rPr>
              <w:t>266t</w:t>
            </w:r>
          </w:p>
        </w:tc>
      </w:tr>
      <w:tr w:rsidR="00A67070" w:rsidRPr="007E6989" w:rsidTr="00ED20C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67070" w:rsidRPr="007E6989" w:rsidRDefault="00A67070" w:rsidP="00ED20C1">
            <w:pPr>
              <w:jc w:val="center"/>
              <w:rPr>
                <w:color w:val="000000"/>
                <w:sz w:val="18"/>
                <w:szCs w:val="18"/>
                <w:lang w:eastAsia="sr-Latn-CS"/>
              </w:rPr>
            </w:pPr>
            <w:r w:rsidRPr="007E6989">
              <w:rPr>
                <w:color w:val="000000"/>
                <w:sz w:val="18"/>
                <w:szCs w:val="18"/>
                <w:lang w:eastAsia="sr-Latn-CS"/>
              </w:rPr>
              <w:t>2</w:t>
            </w:r>
          </w:p>
        </w:tc>
        <w:tc>
          <w:tcPr>
            <w:tcW w:w="12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proofErr w:type="spellStart"/>
            <w:r w:rsidRPr="00D76ACD">
              <w:rPr>
                <w:sz w:val="18"/>
                <w:szCs w:val="18"/>
                <w:lang w:eastAsia="sr-Latn-CS"/>
              </w:rPr>
              <w:t>Ko</w:t>
            </w:r>
            <w:proofErr w:type="spellEnd"/>
            <w:r>
              <w:rPr>
                <w:sz w:val="18"/>
                <w:szCs w:val="18"/>
                <w:lang w:val="sr-Cyrl-CS" w:eastAsia="sr-Latn-CS"/>
              </w:rPr>
              <w:t>мора бр.</w:t>
            </w:r>
            <w:r w:rsidRPr="007E6989">
              <w:rPr>
                <w:sz w:val="18"/>
                <w:szCs w:val="18"/>
                <w:lang w:eastAsia="sr-Latn-CS"/>
              </w:rPr>
              <w:t xml:space="preserve"> 2</w:t>
            </w:r>
          </w:p>
        </w:tc>
        <w:tc>
          <w:tcPr>
            <w:tcW w:w="10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right"/>
              <w:rPr>
                <w:sz w:val="18"/>
                <w:szCs w:val="18"/>
                <w:lang w:eastAsia="sr-Latn-CS"/>
              </w:rPr>
            </w:pPr>
            <w:r w:rsidRPr="007E6989">
              <w:rPr>
                <w:sz w:val="18"/>
                <w:szCs w:val="18"/>
                <w:lang w:eastAsia="sr-Latn-CS"/>
              </w:rPr>
              <w:t>409,13</w:t>
            </w:r>
          </w:p>
        </w:tc>
        <w:tc>
          <w:tcPr>
            <w:tcW w:w="123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r w:rsidRPr="007E6989">
              <w:rPr>
                <w:sz w:val="18"/>
                <w:szCs w:val="18"/>
                <w:lang w:eastAsia="sr-Latn-CS"/>
              </w:rPr>
              <w:t> </w:t>
            </w:r>
          </w:p>
        </w:tc>
        <w:tc>
          <w:tcPr>
            <w:tcW w:w="1207"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-22</w:t>
            </w:r>
          </w:p>
        </w:tc>
        <w:tc>
          <w:tcPr>
            <w:tcW w:w="8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24 h</w:t>
            </w:r>
          </w:p>
        </w:tc>
        <w:tc>
          <w:tcPr>
            <w:tcW w:w="1050"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380 t</w:t>
            </w:r>
          </w:p>
        </w:tc>
        <w:tc>
          <w:tcPr>
            <w:tcW w:w="9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right"/>
              <w:rPr>
                <w:sz w:val="18"/>
                <w:szCs w:val="18"/>
                <w:lang w:eastAsia="sr-Latn-CS"/>
              </w:rPr>
            </w:pPr>
            <w:r w:rsidRPr="007E6989">
              <w:rPr>
                <w:sz w:val="18"/>
                <w:szCs w:val="18"/>
                <w:lang w:eastAsia="sr-Latn-CS"/>
              </w:rPr>
              <w:t>266t</w:t>
            </w:r>
          </w:p>
        </w:tc>
      </w:tr>
      <w:tr w:rsidR="00A67070" w:rsidRPr="007E6989" w:rsidTr="00ED20C1">
        <w:trPr>
          <w:trHeight w:val="25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3</w:t>
            </w:r>
          </w:p>
        </w:tc>
        <w:tc>
          <w:tcPr>
            <w:tcW w:w="12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proofErr w:type="spellStart"/>
            <w:r w:rsidRPr="00D76ACD">
              <w:rPr>
                <w:sz w:val="18"/>
                <w:szCs w:val="18"/>
                <w:lang w:eastAsia="sr-Latn-CS"/>
              </w:rPr>
              <w:t>Ko</w:t>
            </w:r>
            <w:proofErr w:type="spellEnd"/>
            <w:r>
              <w:rPr>
                <w:sz w:val="18"/>
                <w:szCs w:val="18"/>
                <w:lang w:val="sr-Cyrl-CS" w:eastAsia="sr-Latn-CS"/>
              </w:rPr>
              <w:t>мора</w:t>
            </w:r>
            <w:r w:rsidRPr="007E6989">
              <w:rPr>
                <w:sz w:val="18"/>
                <w:szCs w:val="18"/>
                <w:lang w:eastAsia="sr-Latn-CS"/>
              </w:rPr>
              <w:t xml:space="preserve"> </w:t>
            </w:r>
            <w:r>
              <w:rPr>
                <w:sz w:val="18"/>
                <w:szCs w:val="18"/>
                <w:lang w:val="sr-Cyrl-CS" w:eastAsia="sr-Latn-CS"/>
              </w:rPr>
              <w:t>бр</w:t>
            </w:r>
            <w:r w:rsidRPr="007E6989">
              <w:rPr>
                <w:sz w:val="18"/>
                <w:szCs w:val="18"/>
                <w:lang w:eastAsia="sr-Latn-CS"/>
              </w:rPr>
              <w:t>. 3</w:t>
            </w:r>
          </w:p>
        </w:tc>
        <w:tc>
          <w:tcPr>
            <w:tcW w:w="10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right"/>
              <w:rPr>
                <w:sz w:val="18"/>
                <w:szCs w:val="18"/>
                <w:lang w:eastAsia="sr-Latn-CS"/>
              </w:rPr>
            </w:pPr>
            <w:r w:rsidRPr="007E6989">
              <w:rPr>
                <w:sz w:val="18"/>
                <w:szCs w:val="18"/>
                <w:lang w:eastAsia="sr-Latn-CS"/>
              </w:rPr>
              <w:t>409,13</w:t>
            </w:r>
          </w:p>
        </w:tc>
        <w:tc>
          <w:tcPr>
            <w:tcW w:w="123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r w:rsidRPr="007E6989">
              <w:rPr>
                <w:sz w:val="18"/>
                <w:szCs w:val="18"/>
                <w:lang w:eastAsia="sr-Latn-CS"/>
              </w:rPr>
              <w:t> </w:t>
            </w:r>
          </w:p>
        </w:tc>
        <w:tc>
          <w:tcPr>
            <w:tcW w:w="1207"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-22</w:t>
            </w:r>
          </w:p>
        </w:tc>
        <w:tc>
          <w:tcPr>
            <w:tcW w:w="8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24 h</w:t>
            </w:r>
          </w:p>
        </w:tc>
        <w:tc>
          <w:tcPr>
            <w:tcW w:w="1050"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380 t</w:t>
            </w:r>
          </w:p>
        </w:tc>
        <w:tc>
          <w:tcPr>
            <w:tcW w:w="9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right"/>
              <w:rPr>
                <w:sz w:val="18"/>
                <w:szCs w:val="18"/>
                <w:lang w:eastAsia="sr-Latn-CS"/>
              </w:rPr>
            </w:pPr>
            <w:r w:rsidRPr="007E6989">
              <w:rPr>
                <w:sz w:val="18"/>
                <w:szCs w:val="18"/>
                <w:lang w:eastAsia="sr-Latn-CS"/>
              </w:rPr>
              <w:t>266t</w:t>
            </w:r>
          </w:p>
        </w:tc>
      </w:tr>
      <w:tr w:rsidR="00A67070" w:rsidRPr="007E6989" w:rsidTr="00ED20C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67070" w:rsidRPr="007E6989" w:rsidRDefault="00A67070" w:rsidP="00ED20C1">
            <w:pPr>
              <w:jc w:val="center"/>
              <w:rPr>
                <w:color w:val="000000"/>
                <w:sz w:val="18"/>
                <w:szCs w:val="18"/>
                <w:lang w:eastAsia="sr-Latn-CS"/>
              </w:rPr>
            </w:pPr>
            <w:r w:rsidRPr="007E6989">
              <w:rPr>
                <w:color w:val="000000"/>
                <w:sz w:val="18"/>
                <w:szCs w:val="18"/>
                <w:lang w:eastAsia="sr-Latn-CS"/>
              </w:rPr>
              <w:t>4</w:t>
            </w:r>
          </w:p>
        </w:tc>
        <w:tc>
          <w:tcPr>
            <w:tcW w:w="12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proofErr w:type="spellStart"/>
            <w:r w:rsidRPr="00D76ACD">
              <w:rPr>
                <w:sz w:val="18"/>
                <w:szCs w:val="18"/>
                <w:lang w:eastAsia="sr-Latn-CS"/>
              </w:rPr>
              <w:t>Ko</w:t>
            </w:r>
            <w:proofErr w:type="spellEnd"/>
            <w:r>
              <w:rPr>
                <w:sz w:val="18"/>
                <w:szCs w:val="18"/>
                <w:lang w:val="sr-Cyrl-CS" w:eastAsia="sr-Latn-CS"/>
              </w:rPr>
              <w:t>мора</w:t>
            </w:r>
            <w:r w:rsidRPr="007E6989">
              <w:rPr>
                <w:sz w:val="18"/>
                <w:szCs w:val="18"/>
                <w:lang w:eastAsia="sr-Latn-CS"/>
              </w:rPr>
              <w:t xml:space="preserve"> </w:t>
            </w:r>
            <w:r>
              <w:rPr>
                <w:sz w:val="18"/>
                <w:szCs w:val="18"/>
                <w:lang w:val="sr-Cyrl-CS" w:eastAsia="sr-Latn-CS"/>
              </w:rPr>
              <w:t>бр</w:t>
            </w:r>
            <w:r w:rsidRPr="007E6989">
              <w:rPr>
                <w:sz w:val="18"/>
                <w:szCs w:val="18"/>
                <w:lang w:eastAsia="sr-Latn-CS"/>
              </w:rPr>
              <w:t>. 4</w:t>
            </w:r>
          </w:p>
        </w:tc>
        <w:tc>
          <w:tcPr>
            <w:tcW w:w="10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right"/>
              <w:rPr>
                <w:sz w:val="18"/>
                <w:szCs w:val="18"/>
                <w:lang w:eastAsia="sr-Latn-CS"/>
              </w:rPr>
            </w:pPr>
            <w:r w:rsidRPr="007E6989">
              <w:rPr>
                <w:sz w:val="18"/>
                <w:szCs w:val="18"/>
                <w:lang w:eastAsia="sr-Latn-CS"/>
              </w:rPr>
              <w:t>409,13</w:t>
            </w:r>
          </w:p>
        </w:tc>
        <w:tc>
          <w:tcPr>
            <w:tcW w:w="123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r w:rsidRPr="007E6989">
              <w:rPr>
                <w:sz w:val="18"/>
                <w:szCs w:val="18"/>
                <w:lang w:eastAsia="sr-Latn-CS"/>
              </w:rPr>
              <w:t> </w:t>
            </w:r>
          </w:p>
        </w:tc>
        <w:tc>
          <w:tcPr>
            <w:tcW w:w="1207"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-22</w:t>
            </w:r>
          </w:p>
        </w:tc>
        <w:tc>
          <w:tcPr>
            <w:tcW w:w="8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24 h</w:t>
            </w:r>
          </w:p>
        </w:tc>
        <w:tc>
          <w:tcPr>
            <w:tcW w:w="1050"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380 t</w:t>
            </w:r>
          </w:p>
        </w:tc>
        <w:tc>
          <w:tcPr>
            <w:tcW w:w="9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right"/>
              <w:rPr>
                <w:sz w:val="18"/>
                <w:szCs w:val="18"/>
                <w:lang w:eastAsia="sr-Latn-CS"/>
              </w:rPr>
            </w:pPr>
            <w:r w:rsidRPr="007E6989">
              <w:rPr>
                <w:sz w:val="18"/>
                <w:szCs w:val="18"/>
                <w:lang w:eastAsia="sr-Latn-CS"/>
              </w:rPr>
              <w:t>266t</w:t>
            </w:r>
          </w:p>
        </w:tc>
      </w:tr>
      <w:tr w:rsidR="00A67070" w:rsidRPr="007E6989" w:rsidTr="00ED20C1">
        <w:trPr>
          <w:trHeight w:val="25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5</w:t>
            </w:r>
          </w:p>
        </w:tc>
        <w:tc>
          <w:tcPr>
            <w:tcW w:w="12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proofErr w:type="spellStart"/>
            <w:r w:rsidRPr="00D76ACD">
              <w:rPr>
                <w:sz w:val="18"/>
                <w:szCs w:val="18"/>
                <w:lang w:eastAsia="sr-Latn-CS"/>
              </w:rPr>
              <w:t>Ko</w:t>
            </w:r>
            <w:proofErr w:type="spellEnd"/>
            <w:r>
              <w:rPr>
                <w:sz w:val="18"/>
                <w:szCs w:val="18"/>
                <w:lang w:val="sr-Cyrl-CS" w:eastAsia="sr-Latn-CS"/>
              </w:rPr>
              <w:t>мора</w:t>
            </w:r>
            <w:r w:rsidRPr="007E6989">
              <w:rPr>
                <w:sz w:val="18"/>
                <w:szCs w:val="18"/>
                <w:lang w:eastAsia="sr-Latn-CS"/>
              </w:rPr>
              <w:t xml:space="preserve"> </w:t>
            </w:r>
            <w:r>
              <w:rPr>
                <w:sz w:val="18"/>
                <w:szCs w:val="18"/>
                <w:lang w:val="sr-Cyrl-CS" w:eastAsia="sr-Latn-CS"/>
              </w:rPr>
              <w:t>бр</w:t>
            </w:r>
            <w:r w:rsidRPr="007E6989">
              <w:rPr>
                <w:sz w:val="18"/>
                <w:szCs w:val="18"/>
                <w:lang w:eastAsia="sr-Latn-CS"/>
              </w:rPr>
              <w:t>. 5</w:t>
            </w:r>
          </w:p>
        </w:tc>
        <w:tc>
          <w:tcPr>
            <w:tcW w:w="10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right"/>
              <w:rPr>
                <w:sz w:val="18"/>
                <w:szCs w:val="18"/>
                <w:lang w:eastAsia="sr-Latn-CS"/>
              </w:rPr>
            </w:pPr>
            <w:r w:rsidRPr="007E6989">
              <w:rPr>
                <w:sz w:val="18"/>
                <w:szCs w:val="18"/>
                <w:lang w:eastAsia="sr-Latn-CS"/>
              </w:rPr>
              <w:t>548,64</w:t>
            </w:r>
          </w:p>
        </w:tc>
        <w:tc>
          <w:tcPr>
            <w:tcW w:w="123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r w:rsidRPr="007E6989">
              <w:rPr>
                <w:sz w:val="18"/>
                <w:szCs w:val="18"/>
                <w:lang w:eastAsia="sr-Latn-CS"/>
              </w:rPr>
              <w:t> </w:t>
            </w:r>
          </w:p>
        </w:tc>
        <w:tc>
          <w:tcPr>
            <w:tcW w:w="1207"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-22</w:t>
            </w:r>
          </w:p>
        </w:tc>
        <w:tc>
          <w:tcPr>
            <w:tcW w:w="8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24 h</w:t>
            </w:r>
          </w:p>
        </w:tc>
        <w:tc>
          <w:tcPr>
            <w:tcW w:w="1050"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570 t</w:t>
            </w:r>
          </w:p>
        </w:tc>
        <w:tc>
          <w:tcPr>
            <w:tcW w:w="9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right"/>
              <w:rPr>
                <w:sz w:val="18"/>
                <w:szCs w:val="18"/>
                <w:lang w:eastAsia="sr-Latn-CS"/>
              </w:rPr>
            </w:pPr>
            <w:r w:rsidRPr="007E6989">
              <w:rPr>
                <w:sz w:val="18"/>
                <w:szCs w:val="18"/>
                <w:lang w:eastAsia="sr-Latn-CS"/>
              </w:rPr>
              <w:t>399t</w:t>
            </w:r>
          </w:p>
        </w:tc>
      </w:tr>
      <w:tr w:rsidR="00A67070" w:rsidRPr="007E6989" w:rsidTr="00ED20C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67070" w:rsidRPr="007E6989" w:rsidRDefault="00A67070" w:rsidP="00ED20C1">
            <w:pPr>
              <w:jc w:val="center"/>
              <w:rPr>
                <w:color w:val="000000"/>
                <w:sz w:val="18"/>
                <w:szCs w:val="18"/>
                <w:lang w:eastAsia="sr-Latn-CS"/>
              </w:rPr>
            </w:pPr>
            <w:r w:rsidRPr="007E6989">
              <w:rPr>
                <w:color w:val="000000"/>
                <w:sz w:val="18"/>
                <w:szCs w:val="18"/>
                <w:lang w:eastAsia="sr-Latn-CS"/>
              </w:rPr>
              <w:t>6</w:t>
            </w:r>
          </w:p>
        </w:tc>
        <w:tc>
          <w:tcPr>
            <w:tcW w:w="12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proofErr w:type="spellStart"/>
            <w:r w:rsidRPr="00D76ACD">
              <w:rPr>
                <w:sz w:val="18"/>
                <w:szCs w:val="18"/>
                <w:lang w:eastAsia="sr-Latn-CS"/>
              </w:rPr>
              <w:t>Ko</w:t>
            </w:r>
            <w:proofErr w:type="spellEnd"/>
            <w:r>
              <w:rPr>
                <w:sz w:val="18"/>
                <w:szCs w:val="18"/>
                <w:lang w:val="sr-Cyrl-CS" w:eastAsia="sr-Latn-CS"/>
              </w:rPr>
              <w:t>мора</w:t>
            </w:r>
            <w:r w:rsidRPr="007E6989">
              <w:rPr>
                <w:sz w:val="18"/>
                <w:szCs w:val="18"/>
                <w:lang w:eastAsia="sr-Latn-CS"/>
              </w:rPr>
              <w:t xml:space="preserve"> </w:t>
            </w:r>
            <w:r>
              <w:rPr>
                <w:sz w:val="18"/>
                <w:szCs w:val="18"/>
                <w:lang w:val="sr-Cyrl-CS" w:eastAsia="sr-Latn-CS"/>
              </w:rPr>
              <w:t>бр</w:t>
            </w:r>
            <w:r w:rsidRPr="007E6989">
              <w:rPr>
                <w:sz w:val="18"/>
                <w:szCs w:val="18"/>
                <w:lang w:eastAsia="sr-Latn-CS"/>
              </w:rPr>
              <w:t>. 6</w:t>
            </w:r>
          </w:p>
        </w:tc>
        <w:tc>
          <w:tcPr>
            <w:tcW w:w="10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right"/>
              <w:rPr>
                <w:sz w:val="18"/>
                <w:szCs w:val="18"/>
                <w:lang w:eastAsia="sr-Latn-CS"/>
              </w:rPr>
            </w:pPr>
            <w:r w:rsidRPr="007E6989">
              <w:rPr>
                <w:sz w:val="18"/>
                <w:szCs w:val="18"/>
                <w:lang w:eastAsia="sr-Latn-CS"/>
              </w:rPr>
              <w:t>409,13</w:t>
            </w:r>
          </w:p>
        </w:tc>
        <w:tc>
          <w:tcPr>
            <w:tcW w:w="123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r w:rsidRPr="007E6989">
              <w:rPr>
                <w:sz w:val="18"/>
                <w:szCs w:val="18"/>
                <w:lang w:eastAsia="sr-Latn-CS"/>
              </w:rPr>
              <w:t> </w:t>
            </w:r>
          </w:p>
        </w:tc>
        <w:tc>
          <w:tcPr>
            <w:tcW w:w="1207"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-22</w:t>
            </w:r>
          </w:p>
        </w:tc>
        <w:tc>
          <w:tcPr>
            <w:tcW w:w="8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24 h</w:t>
            </w:r>
          </w:p>
        </w:tc>
        <w:tc>
          <w:tcPr>
            <w:tcW w:w="1050"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 xml:space="preserve">380 t </w:t>
            </w:r>
          </w:p>
        </w:tc>
        <w:tc>
          <w:tcPr>
            <w:tcW w:w="9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right"/>
              <w:rPr>
                <w:sz w:val="18"/>
                <w:szCs w:val="18"/>
                <w:lang w:eastAsia="sr-Latn-CS"/>
              </w:rPr>
            </w:pPr>
            <w:r w:rsidRPr="007E6989">
              <w:rPr>
                <w:sz w:val="18"/>
                <w:szCs w:val="18"/>
                <w:lang w:eastAsia="sr-Latn-CS"/>
              </w:rPr>
              <w:t>266t</w:t>
            </w:r>
          </w:p>
        </w:tc>
      </w:tr>
      <w:tr w:rsidR="00A67070" w:rsidRPr="007E6989" w:rsidTr="00ED20C1">
        <w:trPr>
          <w:trHeight w:val="25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7</w:t>
            </w:r>
          </w:p>
        </w:tc>
        <w:tc>
          <w:tcPr>
            <w:tcW w:w="12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proofErr w:type="spellStart"/>
            <w:r w:rsidRPr="00D76ACD">
              <w:rPr>
                <w:sz w:val="18"/>
                <w:szCs w:val="18"/>
                <w:lang w:eastAsia="sr-Latn-CS"/>
              </w:rPr>
              <w:t>Ko</w:t>
            </w:r>
            <w:proofErr w:type="spellEnd"/>
            <w:r>
              <w:rPr>
                <w:sz w:val="18"/>
                <w:szCs w:val="18"/>
                <w:lang w:val="sr-Cyrl-CS" w:eastAsia="sr-Latn-CS"/>
              </w:rPr>
              <w:t>мора</w:t>
            </w:r>
            <w:r w:rsidRPr="007E6989">
              <w:rPr>
                <w:sz w:val="18"/>
                <w:szCs w:val="18"/>
                <w:lang w:eastAsia="sr-Latn-CS"/>
              </w:rPr>
              <w:t xml:space="preserve"> </w:t>
            </w:r>
            <w:r>
              <w:rPr>
                <w:sz w:val="18"/>
                <w:szCs w:val="18"/>
                <w:lang w:val="sr-Cyrl-CS" w:eastAsia="sr-Latn-CS"/>
              </w:rPr>
              <w:t>бр</w:t>
            </w:r>
            <w:r w:rsidRPr="007E6989">
              <w:rPr>
                <w:sz w:val="18"/>
                <w:szCs w:val="18"/>
                <w:lang w:eastAsia="sr-Latn-CS"/>
              </w:rPr>
              <w:t>. 7</w:t>
            </w:r>
          </w:p>
        </w:tc>
        <w:tc>
          <w:tcPr>
            <w:tcW w:w="10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right"/>
              <w:rPr>
                <w:sz w:val="18"/>
                <w:szCs w:val="18"/>
                <w:lang w:eastAsia="sr-Latn-CS"/>
              </w:rPr>
            </w:pPr>
            <w:r w:rsidRPr="007E6989">
              <w:rPr>
                <w:sz w:val="18"/>
                <w:szCs w:val="18"/>
                <w:lang w:eastAsia="sr-Latn-CS"/>
              </w:rPr>
              <w:t>402,22</w:t>
            </w:r>
          </w:p>
        </w:tc>
        <w:tc>
          <w:tcPr>
            <w:tcW w:w="123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r w:rsidRPr="007E6989">
              <w:rPr>
                <w:sz w:val="18"/>
                <w:szCs w:val="18"/>
                <w:lang w:eastAsia="sr-Latn-CS"/>
              </w:rPr>
              <w:t> </w:t>
            </w:r>
          </w:p>
        </w:tc>
        <w:tc>
          <w:tcPr>
            <w:tcW w:w="1207"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-22</w:t>
            </w:r>
          </w:p>
        </w:tc>
        <w:tc>
          <w:tcPr>
            <w:tcW w:w="8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24 h</w:t>
            </w:r>
          </w:p>
        </w:tc>
        <w:tc>
          <w:tcPr>
            <w:tcW w:w="1050"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380 t</w:t>
            </w:r>
          </w:p>
        </w:tc>
        <w:tc>
          <w:tcPr>
            <w:tcW w:w="9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right"/>
              <w:rPr>
                <w:sz w:val="18"/>
                <w:szCs w:val="18"/>
                <w:lang w:eastAsia="sr-Latn-CS"/>
              </w:rPr>
            </w:pPr>
            <w:r w:rsidRPr="007E6989">
              <w:rPr>
                <w:sz w:val="18"/>
                <w:szCs w:val="18"/>
                <w:lang w:eastAsia="sr-Latn-CS"/>
              </w:rPr>
              <w:t>266t</w:t>
            </w:r>
          </w:p>
        </w:tc>
      </w:tr>
      <w:tr w:rsidR="00A67070" w:rsidRPr="007E6989" w:rsidTr="00ED20C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67070" w:rsidRPr="007E6989" w:rsidRDefault="00A67070" w:rsidP="00ED20C1">
            <w:pPr>
              <w:jc w:val="center"/>
              <w:rPr>
                <w:color w:val="000000"/>
                <w:sz w:val="18"/>
                <w:szCs w:val="18"/>
                <w:lang w:eastAsia="sr-Latn-CS"/>
              </w:rPr>
            </w:pPr>
            <w:r w:rsidRPr="007E6989">
              <w:rPr>
                <w:color w:val="000000"/>
                <w:sz w:val="18"/>
                <w:szCs w:val="18"/>
                <w:lang w:eastAsia="sr-Latn-CS"/>
              </w:rPr>
              <w:t>8</w:t>
            </w:r>
          </w:p>
        </w:tc>
        <w:tc>
          <w:tcPr>
            <w:tcW w:w="12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proofErr w:type="spellStart"/>
            <w:r w:rsidRPr="00D76ACD">
              <w:rPr>
                <w:sz w:val="18"/>
                <w:szCs w:val="18"/>
                <w:lang w:eastAsia="sr-Latn-CS"/>
              </w:rPr>
              <w:t>Ko</w:t>
            </w:r>
            <w:proofErr w:type="spellEnd"/>
            <w:r>
              <w:rPr>
                <w:sz w:val="18"/>
                <w:szCs w:val="18"/>
                <w:lang w:val="sr-Cyrl-CS" w:eastAsia="sr-Latn-CS"/>
              </w:rPr>
              <w:t>мора</w:t>
            </w:r>
            <w:r w:rsidRPr="007E6989">
              <w:rPr>
                <w:sz w:val="18"/>
                <w:szCs w:val="18"/>
                <w:lang w:eastAsia="sr-Latn-CS"/>
              </w:rPr>
              <w:t xml:space="preserve"> </w:t>
            </w:r>
            <w:r>
              <w:rPr>
                <w:sz w:val="18"/>
                <w:szCs w:val="18"/>
                <w:lang w:val="sr-Cyrl-CS" w:eastAsia="sr-Latn-CS"/>
              </w:rPr>
              <w:t>бр</w:t>
            </w:r>
            <w:r w:rsidRPr="007E6989">
              <w:rPr>
                <w:sz w:val="18"/>
                <w:szCs w:val="18"/>
                <w:lang w:eastAsia="sr-Latn-CS"/>
              </w:rPr>
              <w:t>. 8</w:t>
            </w:r>
          </w:p>
        </w:tc>
        <w:tc>
          <w:tcPr>
            <w:tcW w:w="10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right"/>
              <w:rPr>
                <w:sz w:val="18"/>
                <w:szCs w:val="18"/>
                <w:lang w:eastAsia="sr-Latn-CS"/>
              </w:rPr>
            </w:pPr>
            <w:r w:rsidRPr="007E6989">
              <w:rPr>
                <w:sz w:val="18"/>
                <w:szCs w:val="18"/>
                <w:lang w:eastAsia="sr-Latn-CS"/>
              </w:rPr>
              <w:t>406,80</w:t>
            </w:r>
          </w:p>
        </w:tc>
        <w:tc>
          <w:tcPr>
            <w:tcW w:w="123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r w:rsidRPr="007E6989">
              <w:rPr>
                <w:sz w:val="18"/>
                <w:szCs w:val="18"/>
                <w:lang w:eastAsia="sr-Latn-CS"/>
              </w:rPr>
              <w:t> </w:t>
            </w:r>
          </w:p>
        </w:tc>
        <w:tc>
          <w:tcPr>
            <w:tcW w:w="1207"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-22</w:t>
            </w:r>
          </w:p>
        </w:tc>
        <w:tc>
          <w:tcPr>
            <w:tcW w:w="8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24 h</w:t>
            </w:r>
          </w:p>
        </w:tc>
        <w:tc>
          <w:tcPr>
            <w:tcW w:w="1050"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380 t</w:t>
            </w:r>
          </w:p>
        </w:tc>
        <w:tc>
          <w:tcPr>
            <w:tcW w:w="9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right"/>
              <w:rPr>
                <w:sz w:val="18"/>
                <w:szCs w:val="18"/>
                <w:lang w:eastAsia="sr-Latn-CS"/>
              </w:rPr>
            </w:pPr>
            <w:r w:rsidRPr="007E6989">
              <w:rPr>
                <w:sz w:val="18"/>
                <w:szCs w:val="18"/>
                <w:lang w:eastAsia="sr-Latn-CS"/>
              </w:rPr>
              <w:t>266t</w:t>
            </w:r>
          </w:p>
        </w:tc>
      </w:tr>
      <w:tr w:rsidR="00A67070" w:rsidRPr="007E6989" w:rsidTr="00ED20C1">
        <w:trPr>
          <w:trHeight w:val="25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9</w:t>
            </w:r>
          </w:p>
        </w:tc>
        <w:tc>
          <w:tcPr>
            <w:tcW w:w="12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proofErr w:type="spellStart"/>
            <w:r w:rsidRPr="00D76ACD">
              <w:rPr>
                <w:sz w:val="18"/>
                <w:szCs w:val="18"/>
                <w:lang w:eastAsia="sr-Latn-CS"/>
              </w:rPr>
              <w:t>Ko</w:t>
            </w:r>
            <w:proofErr w:type="spellEnd"/>
            <w:r>
              <w:rPr>
                <w:sz w:val="18"/>
                <w:szCs w:val="18"/>
                <w:lang w:val="sr-Cyrl-CS" w:eastAsia="sr-Latn-CS"/>
              </w:rPr>
              <w:t>мора</w:t>
            </w:r>
            <w:r w:rsidRPr="007E6989">
              <w:rPr>
                <w:sz w:val="18"/>
                <w:szCs w:val="18"/>
                <w:lang w:eastAsia="sr-Latn-CS"/>
              </w:rPr>
              <w:t xml:space="preserve"> </w:t>
            </w:r>
            <w:r>
              <w:rPr>
                <w:sz w:val="18"/>
                <w:szCs w:val="18"/>
                <w:lang w:val="sr-Cyrl-CS" w:eastAsia="sr-Latn-CS"/>
              </w:rPr>
              <w:t>бр</w:t>
            </w:r>
            <w:r w:rsidRPr="007E6989">
              <w:rPr>
                <w:sz w:val="18"/>
                <w:szCs w:val="18"/>
                <w:lang w:eastAsia="sr-Latn-CS"/>
              </w:rPr>
              <w:t>.9</w:t>
            </w:r>
          </w:p>
        </w:tc>
        <w:tc>
          <w:tcPr>
            <w:tcW w:w="10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right"/>
              <w:rPr>
                <w:sz w:val="18"/>
                <w:szCs w:val="18"/>
                <w:lang w:eastAsia="sr-Latn-CS"/>
              </w:rPr>
            </w:pPr>
            <w:r w:rsidRPr="007E6989">
              <w:rPr>
                <w:sz w:val="18"/>
                <w:szCs w:val="18"/>
                <w:lang w:eastAsia="sr-Latn-CS"/>
              </w:rPr>
              <w:t>83,95</w:t>
            </w:r>
          </w:p>
        </w:tc>
        <w:tc>
          <w:tcPr>
            <w:tcW w:w="123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r>
              <w:rPr>
                <w:sz w:val="18"/>
                <w:szCs w:val="18"/>
                <w:lang w:val="sr-Cyrl-CS" w:eastAsia="sr-Latn-CS"/>
              </w:rPr>
              <w:t>ван функције</w:t>
            </w:r>
          </w:p>
        </w:tc>
        <w:tc>
          <w:tcPr>
            <w:tcW w:w="1207"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r w:rsidRPr="007E6989">
              <w:rPr>
                <w:sz w:val="18"/>
                <w:szCs w:val="18"/>
                <w:lang w:eastAsia="sr-Latn-CS"/>
              </w:rPr>
              <w:t> </w:t>
            </w:r>
          </w:p>
        </w:tc>
        <w:tc>
          <w:tcPr>
            <w:tcW w:w="8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r w:rsidRPr="007E6989">
              <w:rPr>
                <w:sz w:val="18"/>
                <w:szCs w:val="18"/>
                <w:lang w:eastAsia="sr-Latn-CS"/>
              </w:rPr>
              <w:t> </w:t>
            </w:r>
          </w:p>
        </w:tc>
        <w:tc>
          <w:tcPr>
            <w:tcW w:w="1050"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 </w:t>
            </w:r>
          </w:p>
        </w:tc>
        <w:tc>
          <w:tcPr>
            <w:tcW w:w="9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r w:rsidRPr="007E6989">
              <w:rPr>
                <w:sz w:val="18"/>
                <w:szCs w:val="18"/>
                <w:lang w:eastAsia="sr-Latn-CS"/>
              </w:rPr>
              <w:t> </w:t>
            </w:r>
          </w:p>
        </w:tc>
      </w:tr>
      <w:tr w:rsidR="00A67070" w:rsidRPr="007E6989" w:rsidTr="00ED20C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67070" w:rsidRPr="007E6989" w:rsidRDefault="00A67070" w:rsidP="00ED20C1">
            <w:pPr>
              <w:jc w:val="center"/>
              <w:rPr>
                <w:color w:val="000000"/>
                <w:sz w:val="18"/>
                <w:szCs w:val="18"/>
                <w:lang w:eastAsia="sr-Latn-CS"/>
              </w:rPr>
            </w:pPr>
            <w:r w:rsidRPr="007E6989">
              <w:rPr>
                <w:color w:val="000000"/>
                <w:sz w:val="18"/>
                <w:szCs w:val="18"/>
                <w:lang w:eastAsia="sr-Latn-CS"/>
              </w:rPr>
              <w:t>10</w:t>
            </w:r>
          </w:p>
        </w:tc>
        <w:tc>
          <w:tcPr>
            <w:tcW w:w="12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proofErr w:type="spellStart"/>
            <w:r w:rsidRPr="00D76ACD">
              <w:rPr>
                <w:sz w:val="18"/>
                <w:szCs w:val="18"/>
                <w:lang w:eastAsia="sr-Latn-CS"/>
              </w:rPr>
              <w:t>Ko</w:t>
            </w:r>
            <w:proofErr w:type="spellEnd"/>
            <w:r>
              <w:rPr>
                <w:sz w:val="18"/>
                <w:szCs w:val="18"/>
                <w:lang w:val="sr-Cyrl-CS" w:eastAsia="sr-Latn-CS"/>
              </w:rPr>
              <w:t>мора</w:t>
            </w:r>
            <w:r w:rsidRPr="007E6989">
              <w:rPr>
                <w:sz w:val="18"/>
                <w:szCs w:val="18"/>
                <w:lang w:eastAsia="sr-Latn-CS"/>
              </w:rPr>
              <w:t xml:space="preserve"> </w:t>
            </w:r>
            <w:r>
              <w:rPr>
                <w:sz w:val="18"/>
                <w:szCs w:val="18"/>
                <w:lang w:val="sr-Cyrl-CS" w:eastAsia="sr-Latn-CS"/>
              </w:rPr>
              <w:t>бр</w:t>
            </w:r>
            <w:r w:rsidRPr="007E6989">
              <w:rPr>
                <w:sz w:val="18"/>
                <w:szCs w:val="18"/>
                <w:lang w:eastAsia="sr-Latn-CS"/>
              </w:rPr>
              <w:t>. 10</w:t>
            </w:r>
          </w:p>
        </w:tc>
        <w:tc>
          <w:tcPr>
            <w:tcW w:w="10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right"/>
              <w:rPr>
                <w:sz w:val="18"/>
                <w:szCs w:val="18"/>
                <w:lang w:eastAsia="sr-Latn-CS"/>
              </w:rPr>
            </w:pPr>
            <w:r w:rsidRPr="007E6989">
              <w:rPr>
                <w:sz w:val="18"/>
                <w:szCs w:val="18"/>
                <w:lang w:eastAsia="sr-Latn-CS"/>
              </w:rPr>
              <w:t>83,95</w:t>
            </w:r>
          </w:p>
        </w:tc>
        <w:tc>
          <w:tcPr>
            <w:tcW w:w="123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r>
              <w:rPr>
                <w:sz w:val="18"/>
                <w:szCs w:val="18"/>
                <w:lang w:val="sr-Cyrl-CS" w:eastAsia="sr-Latn-CS"/>
              </w:rPr>
              <w:t>ван функције</w:t>
            </w:r>
          </w:p>
        </w:tc>
        <w:tc>
          <w:tcPr>
            <w:tcW w:w="1207"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r w:rsidRPr="007E6989">
              <w:rPr>
                <w:sz w:val="18"/>
                <w:szCs w:val="18"/>
                <w:lang w:eastAsia="sr-Latn-CS"/>
              </w:rPr>
              <w:t> </w:t>
            </w:r>
          </w:p>
        </w:tc>
        <w:tc>
          <w:tcPr>
            <w:tcW w:w="8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r w:rsidRPr="007E6989">
              <w:rPr>
                <w:sz w:val="18"/>
                <w:szCs w:val="18"/>
                <w:lang w:eastAsia="sr-Latn-CS"/>
              </w:rPr>
              <w:t> </w:t>
            </w:r>
          </w:p>
        </w:tc>
        <w:tc>
          <w:tcPr>
            <w:tcW w:w="1050"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sz w:val="18"/>
                <w:szCs w:val="18"/>
                <w:lang w:eastAsia="sr-Latn-CS"/>
              </w:rPr>
            </w:pPr>
            <w:r w:rsidRPr="007E6989">
              <w:rPr>
                <w:sz w:val="18"/>
                <w:szCs w:val="18"/>
                <w:lang w:eastAsia="sr-Latn-CS"/>
              </w:rPr>
              <w:t> </w:t>
            </w:r>
          </w:p>
        </w:tc>
        <w:tc>
          <w:tcPr>
            <w:tcW w:w="9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sz w:val="18"/>
                <w:szCs w:val="18"/>
                <w:lang w:eastAsia="sr-Latn-CS"/>
              </w:rPr>
            </w:pPr>
            <w:r w:rsidRPr="007E6989">
              <w:rPr>
                <w:sz w:val="18"/>
                <w:szCs w:val="18"/>
                <w:lang w:eastAsia="sr-Latn-CS"/>
              </w:rPr>
              <w:t> </w:t>
            </w:r>
          </w:p>
        </w:tc>
      </w:tr>
      <w:tr w:rsidR="00A67070" w:rsidRPr="007E6989" w:rsidTr="00ED20C1">
        <w:trPr>
          <w:trHeight w:val="25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A67070" w:rsidRPr="007E6989" w:rsidRDefault="00A67070" w:rsidP="00ED20C1">
            <w:pPr>
              <w:rPr>
                <w:b/>
                <w:sz w:val="18"/>
                <w:szCs w:val="18"/>
                <w:lang w:eastAsia="sr-Latn-CS"/>
              </w:rPr>
            </w:pPr>
            <w:r w:rsidRPr="007E6989">
              <w:rPr>
                <w:b/>
                <w:sz w:val="18"/>
                <w:szCs w:val="18"/>
                <w:lang w:eastAsia="sr-Latn-CS"/>
              </w:rPr>
              <w:t> </w:t>
            </w:r>
          </w:p>
        </w:tc>
        <w:tc>
          <w:tcPr>
            <w:tcW w:w="1295" w:type="dxa"/>
            <w:tcBorders>
              <w:top w:val="nil"/>
              <w:left w:val="nil"/>
              <w:bottom w:val="single" w:sz="4" w:space="0" w:color="auto"/>
              <w:right w:val="single" w:sz="4" w:space="0" w:color="auto"/>
            </w:tcBorders>
            <w:shd w:val="clear" w:color="auto" w:fill="auto"/>
            <w:noWrap/>
            <w:vAlign w:val="bottom"/>
            <w:hideMark/>
          </w:tcPr>
          <w:p w:rsidR="00A67070" w:rsidRPr="00641251" w:rsidRDefault="00A67070" w:rsidP="00ED20C1">
            <w:pPr>
              <w:rPr>
                <w:b/>
                <w:sz w:val="18"/>
                <w:szCs w:val="18"/>
                <w:lang w:val="sr-Cyrl-CS" w:eastAsia="sr-Latn-CS"/>
              </w:rPr>
            </w:pPr>
            <w:r>
              <w:rPr>
                <w:b/>
                <w:sz w:val="18"/>
                <w:szCs w:val="18"/>
                <w:lang w:val="sr-Cyrl-CS" w:eastAsia="sr-Latn-CS"/>
              </w:rPr>
              <w:t>УКУПНО</w:t>
            </w:r>
          </w:p>
        </w:tc>
        <w:tc>
          <w:tcPr>
            <w:tcW w:w="10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right"/>
              <w:rPr>
                <w:b/>
                <w:sz w:val="18"/>
                <w:szCs w:val="18"/>
                <w:lang w:eastAsia="sr-Latn-CS"/>
              </w:rPr>
            </w:pPr>
            <w:r w:rsidRPr="007E6989">
              <w:rPr>
                <w:b/>
                <w:sz w:val="18"/>
                <w:szCs w:val="18"/>
                <w:lang w:eastAsia="sr-Latn-CS"/>
              </w:rPr>
              <w:t>3</w:t>
            </w:r>
            <w:r w:rsidRPr="00D76ACD">
              <w:rPr>
                <w:b/>
                <w:sz w:val="18"/>
                <w:szCs w:val="18"/>
                <w:lang w:eastAsia="sr-Latn-CS"/>
              </w:rPr>
              <w:t>.</w:t>
            </w:r>
            <w:r w:rsidRPr="007E6989">
              <w:rPr>
                <w:b/>
                <w:sz w:val="18"/>
                <w:szCs w:val="18"/>
                <w:lang w:eastAsia="sr-Latn-CS"/>
              </w:rPr>
              <w:t>571,21</w:t>
            </w:r>
          </w:p>
        </w:tc>
        <w:tc>
          <w:tcPr>
            <w:tcW w:w="123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b/>
                <w:sz w:val="18"/>
                <w:szCs w:val="18"/>
                <w:lang w:eastAsia="sr-Latn-CS"/>
              </w:rPr>
            </w:pPr>
            <w:r w:rsidRPr="007E6989">
              <w:rPr>
                <w:b/>
                <w:sz w:val="18"/>
                <w:szCs w:val="18"/>
                <w:lang w:eastAsia="sr-Latn-CS"/>
              </w:rPr>
              <w:t> </w:t>
            </w:r>
          </w:p>
        </w:tc>
        <w:tc>
          <w:tcPr>
            <w:tcW w:w="1207"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b/>
                <w:sz w:val="18"/>
                <w:szCs w:val="18"/>
                <w:lang w:eastAsia="sr-Latn-CS"/>
              </w:rPr>
            </w:pPr>
            <w:r w:rsidRPr="007E6989">
              <w:rPr>
                <w:b/>
                <w:sz w:val="18"/>
                <w:szCs w:val="18"/>
                <w:lang w:eastAsia="sr-Latn-CS"/>
              </w:rPr>
              <w:t> </w:t>
            </w:r>
          </w:p>
        </w:tc>
        <w:tc>
          <w:tcPr>
            <w:tcW w:w="891"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rPr>
                <w:b/>
                <w:sz w:val="18"/>
                <w:szCs w:val="18"/>
                <w:lang w:eastAsia="sr-Latn-CS"/>
              </w:rPr>
            </w:pPr>
            <w:r w:rsidRPr="007E6989">
              <w:rPr>
                <w:b/>
                <w:sz w:val="18"/>
                <w:szCs w:val="18"/>
                <w:lang w:eastAsia="sr-Latn-CS"/>
              </w:rPr>
              <w:t> </w:t>
            </w:r>
          </w:p>
        </w:tc>
        <w:tc>
          <w:tcPr>
            <w:tcW w:w="1050"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b/>
                <w:sz w:val="18"/>
                <w:szCs w:val="18"/>
                <w:lang w:eastAsia="sr-Latn-CS"/>
              </w:rPr>
            </w:pPr>
            <w:r w:rsidRPr="007E6989">
              <w:rPr>
                <w:b/>
                <w:sz w:val="18"/>
                <w:szCs w:val="18"/>
                <w:lang w:eastAsia="sr-Latn-CS"/>
              </w:rPr>
              <w:t>3</w:t>
            </w:r>
            <w:r>
              <w:rPr>
                <w:b/>
                <w:sz w:val="18"/>
                <w:szCs w:val="18"/>
                <w:lang w:eastAsia="sr-Latn-CS"/>
              </w:rPr>
              <w:t>.</w:t>
            </w:r>
            <w:r w:rsidRPr="007E6989">
              <w:rPr>
                <w:b/>
                <w:sz w:val="18"/>
                <w:szCs w:val="18"/>
                <w:lang w:eastAsia="sr-Latn-CS"/>
              </w:rPr>
              <w:t>230</w:t>
            </w:r>
          </w:p>
        </w:tc>
        <w:tc>
          <w:tcPr>
            <w:tcW w:w="995" w:type="dxa"/>
            <w:tcBorders>
              <w:top w:val="nil"/>
              <w:left w:val="nil"/>
              <w:bottom w:val="single" w:sz="4" w:space="0" w:color="auto"/>
              <w:right w:val="single" w:sz="4" w:space="0" w:color="auto"/>
            </w:tcBorders>
            <w:shd w:val="clear" w:color="auto" w:fill="auto"/>
            <w:noWrap/>
            <w:vAlign w:val="bottom"/>
            <w:hideMark/>
          </w:tcPr>
          <w:p w:rsidR="00A67070" w:rsidRPr="007E6989" w:rsidRDefault="00A67070" w:rsidP="00ED20C1">
            <w:pPr>
              <w:jc w:val="center"/>
              <w:rPr>
                <w:b/>
                <w:sz w:val="18"/>
                <w:szCs w:val="18"/>
                <w:lang w:eastAsia="sr-Latn-CS"/>
              </w:rPr>
            </w:pPr>
            <w:r w:rsidRPr="007E6989">
              <w:rPr>
                <w:b/>
                <w:sz w:val="18"/>
                <w:szCs w:val="18"/>
                <w:lang w:eastAsia="sr-Latn-CS"/>
              </w:rPr>
              <w:t>2</w:t>
            </w:r>
            <w:r>
              <w:rPr>
                <w:b/>
                <w:sz w:val="18"/>
                <w:szCs w:val="18"/>
                <w:lang w:eastAsia="sr-Latn-CS"/>
              </w:rPr>
              <w:t>.</w:t>
            </w:r>
            <w:r w:rsidRPr="007E6989">
              <w:rPr>
                <w:b/>
                <w:sz w:val="18"/>
                <w:szCs w:val="18"/>
                <w:lang w:eastAsia="sr-Latn-CS"/>
              </w:rPr>
              <w:t>261</w:t>
            </w:r>
          </w:p>
        </w:tc>
      </w:tr>
    </w:tbl>
    <w:p w:rsidR="00A67070" w:rsidRPr="004D06E9" w:rsidRDefault="00A67070" w:rsidP="00A67070">
      <w:pPr>
        <w:jc w:val="both"/>
        <w:rPr>
          <w:rFonts w:ascii="Arial" w:hAnsi="Arial" w:cs="Arial"/>
          <w:i/>
          <w:sz w:val="20"/>
          <w:szCs w:val="20"/>
          <w:lang w:val="sr-Cyrl-CS"/>
        </w:rPr>
      </w:pPr>
      <w:r w:rsidRPr="004D06E9">
        <w:rPr>
          <w:rFonts w:ascii="Arial" w:hAnsi="Arial" w:cs="Arial"/>
          <w:i/>
          <w:sz w:val="20"/>
          <w:szCs w:val="20"/>
          <w:lang w:val="sr-Cyrl-CS"/>
        </w:rPr>
        <w:t>Напомена: Списак имовине стечајног дужника, као и статус исте, детаљно је приказан у Продајној документацији)</w:t>
      </w:r>
    </w:p>
    <w:p w:rsidR="00A67070" w:rsidRDefault="00A67070" w:rsidP="00A67070">
      <w:pPr>
        <w:jc w:val="both"/>
        <w:rPr>
          <w:b/>
          <w:sz w:val="22"/>
          <w:szCs w:val="22"/>
          <w:u w:val="single"/>
          <w:lang w:val="sr-Cyrl-CS"/>
        </w:rPr>
      </w:pPr>
    </w:p>
    <w:p w:rsidR="00A67070" w:rsidRPr="003466C2" w:rsidRDefault="00A67070" w:rsidP="00A67070">
      <w:pPr>
        <w:jc w:val="both"/>
        <w:rPr>
          <w:b/>
          <w:sz w:val="22"/>
          <w:szCs w:val="22"/>
          <w:u w:val="single"/>
          <w:lang w:val="sr-Cyrl-CS"/>
        </w:rPr>
      </w:pPr>
      <w:r w:rsidRPr="007D11C5">
        <w:rPr>
          <w:b/>
          <w:sz w:val="22"/>
          <w:szCs w:val="22"/>
          <w:u w:val="single"/>
          <w:lang w:val="sr-Cyrl-CS"/>
        </w:rPr>
        <w:t xml:space="preserve">Почетна цена је: </w:t>
      </w:r>
      <w:r w:rsidRPr="00450D13">
        <w:rPr>
          <w:b/>
          <w:sz w:val="22"/>
          <w:szCs w:val="22"/>
          <w:u w:val="single"/>
          <w:lang w:val="sr-Latn-CS"/>
        </w:rPr>
        <w:t xml:space="preserve">98.214.690,40 </w:t>
      </w:r>
      <w:r w:rsidRPr="007D11C5">
        <w:rPr>
          <w:b/>
          <w:sz w:val="22"/>
          <w:szCs w:val="22"/>
          <w:u w:val="single"/>
          <w:lang w:val="sr-Cyrl-CS"/>
        </w:rPr>
        <w:t>динара</w:t>
      </w:r>
      <w:r w:rsidRPr="007D11C5">
        <w:rPr>
          <w:b/>
          <w:sz w:val="22"/>
          <w:szCs w:val="22"/>
          <w:lang w:val="sr-Cyrl-CS"/>
        </w:rPr>
        <w:tab/>
        <w:t xml:space="preserve">      </w:t>
      </w:r>
      <w:r w:rsidRPr="007D11C5">
        <w:rPr>
          <w:b/>
          <w:sz w:val="22"/>
          <w:szCs w:val="22"/>
          <w:u w:val="single"/>
          <w:lang w:val="sr-Cyrl-CS"/>
        </w:rPr>
        <w:t xml:space="preserve">Депозит је: </w:t>
      </w:r>
      <w:r w:rsidRPr="007D11C5">
        <w:rPr>
          <w:b/>
          <w:sz w:val="22"/>
          <w:szCs w:val="22"/>
          <w:u w:val="single"/>
          <w:lang w:val="sr-Latn-CS"/>
        </w:rPr>
        <w:t>98.214.690</w:t>
      </w:r>
      <w:r w:rsidRPr="007D11C5">
        <w:rPr>
          <w:b/>
          <w:sz w:val="22"/>
          <w:szCs w:val="22"/>
          <w:u w:val="single"/>
          <w:lang w:val="sr-Cyrl-CS"/>
        </w:rPr>
        <w:t>,40 динара</w:t>
      </w:r>
    </w:p>
    <w:p w:rsidR="00A67070" w:rsidRDefault="00A67070" w:rsidP="00A67070">
      <w:pPr>
        <w:jc w:val="both"/>
        <w:rPr>
          <w:rFonts w:ascii="Arial" w:hAnsi="Arial" w:cs="Arial"/>
          <w:i/>
          <w:sz w:val="20"/>
          <w:szCs w:val="20"/>
          <w:lang w:val="ru-RU"/>
        </w:rPr>
      </w:pPr>
    </w:p>
    <w:p w:rsidR="00A67070" w:rsidRPr="007F087C" w:rsidRDefault="00A67070" w:rsidP="00A67070">
      <w:pPr>
        <w:jc w:val="both"/>
        <w:rPr>
          <w:rFonts w:ascii="Arial" w:hAnsi="Arial" w:cs="Arial"/>
          <w:i/>
          <w:sz w:val="20"/>
          <w:szCs w:val="20"/>
          <w:lang w:val="sr-Cyrl-CS"/>
        </w:rPr>
      </w:pPr>
      <w:r w:rsidRPr="004D06E9">
        <w:rPr>
          <w:rFonts w:ascii="Arial" w:hAnsi="Arial" w:cs="Arial"/>
          <w:i/>
          <w:sz w:val="20"/>
          <w:szCs w:val="20"/>
          <w:lang w:val="ru-RU"/>
        </w:rPr>
        <w:t>(</w:t>
      </w:r>
      <w:r w:rsidRPr="004D06E9">
        <w:rPr>
          <w:rFonts w:ascii="Arial" w:hAnsi="Arial" w:cs="Arial"/>
          <w:i/>
          <w:sz w:val="20"/>
          <w:szCs w:val="20"/>
          <w:lang w:val="sr-Cyrl-CS"/>
        </w:rPr>
        <w:t>Напомена: Списак имовине стечајног дужника, као и статус исте, детаљно је приказан у Продајној документацији)</w:t>
      </w:r>
    </w:p>
    <w:p w:rsidR="00A67070" w:rsidRPr="007F087C" w:rsidRDefault="00A67070" w:rsidP="00A67070">
      <w:pPr>
        <w:jc w:val="both"/>
        <w:rPr>
          <w:sz w:val="22"/>
          <w:szCs w:val="22"/>
          <w:lang w:val="sr-Cyrl-CS"/>
        </w:rPr>
      </w:pPr>
    </w:p>
    <w:p w:rsidR="00A67070" w:rsidRPr="007F087C" w:rsidRDefault="00A67070" w:rsidP="00A67070">
      <w:pPr>
        <w:jc w:val="both"/>
        <w:rPr>
          <w:sz w:val="22"/>
          <w:szCs w:val="22"/>
          <w:lang w:val="sr-Cyrl-CS"/>
        </w:rPr>
      </w:pPr>
      <w:r w:rsidRPr="007F087C">
        <w:rPr>
          <w:sz w:val="22"/>
          <w:szCs w:val="22"/>
          <w:lang w:val="sr-Cyrl-CS"/>
        </w:rPr>
        <w:t>Право на учешће имају сва правна и физичка лица</w:t>
      </w:r>
      <w:r w:rsidRPr="007F087C">
        <w:rPr>
          <w:sz w:val="22"/>
          <w:szCs w:val="22"/>
          <w:lang w:val="ru-RU"/>
        </w:rPr>
        <w:t xml:space="preserve"> </w:t>
      </w:r>
      <w:r w:rsidRPr="007F087C">
        <w:rPr>
          <w:sz w:val="22"/>
          <w:szCs w:val="22"/>
          <w:lang w:val="sr-Cyrl-CS"/>
        </w:rPr>
        <w:t>која:</w:t>
      </w:r>
    </w:p>
    <w:p w:rsidR="00A67070" w:rsidRPr="00FB3F83" w:rsidRDefault="00A67070" w:rsidP="00A67070">
      <w:pPr>
        <w:numPr>
          <w:ilvl w:val="0"/>
          <w:numId w:val="4"/>
        </w:numPr>
        <w:jc w:val="both"/>
        <w:rPr>
          <w:b/>
          <w:sz w:val="22"/>
          <w:szCs w:val="22"/>
          <w:lang w:val="sr-Cyrl-CS"/>
        </w:rPr>
      </w:pPr>
      <w:r w:rsidRPr="007F087C">
        <w:rPr>
          <w:sz w:val="22"/>
          <w:szCs w:val="22"/>
          <w:lang w:val="sr-Cyrl-CS"/>
        </w:rPr>
        <w:t xml:space="preserve">након добијања профактуре, изврше уплату  ради откупа продајне документације у износу од </w:t>
      </w:r>
      <w:r w:rsidRPr="007F087C">
        <w:rPr>
          <w:b/>
          <w:sz w:val="22"/>
          <w:szCs w:val="22"/>
          <w:lang w:val="sr-Latn-CS"/>
        </w:rPr>
        <w:t>50.000</w:t>
      </w:r>
      <w:r w:rsidRPr="007F087C">
        <w:rPr>
          <w:b/>
          <w:sz w:val="22"/>
          <w:szCs w:val="22"/>
          <w:lang w:val="sr-Cyrl-CS"/>
        </w:rPr>
        <w:t>,00</w:t>
      </w:r>
      <w:r w:rsidRPr="007F087C">
        <w:rPr>
          <w:sz w:val="22"/>
          <w:szCs w:val="22"/>
          <w:lang w:val="sr-Cyrl-CS"/>
        </w:rPr>
        <w:t xml:space="preserve"> </w:t>
      </w:r>
      <w:r w:rsidRPr="007F087C">
        <w:rPr>
          <w:b/>
          <w:sz w:val="22"/>
          <w:szCs w:val="22"/>
          <w:lang w:val="sr-Cyrl-CS"/>
        </w:rPr>
        <w:t>динара</w:t>
      </w:r>
      <w:r w:rsidRPr="007F087C">
        <w:rPr>
          <w:sz w:val="22"/>
          <w:szCs w:val="22"/>
          <w:lang w:val="sr-Cyrl-CS"/>
        </w:rPr>
        <w:t xml:space="preserve">. Профактура се може преузети сваког радног дана у периоду од </w:t>
      </w:r>
      <w:r w:rsidRPr="007F087C">
        <w:rPr>
          <w:sz w:val="22"/>
          <w:szCs w:val="22"/>
          <w:lang w:val="sr-Latn-CS"/>
        </w:rPr>
        <w:t>08.00</w:t>
      </w:r>
      <w:r w:rsidRPr="007F087C">
        <w:rPr>
          <w:sz w:val="22"/>
          <w:szCs w:val="22"/>
          <w:lang w:val="sr-Cyrl-CS"/>
        </w:rPr>
        <w:t xml:space="preserve"> до </w:t>
      </w:r>
      <w:r w:rsidRPr="007F087C">
        <w:rPr>
          <w:sz w:val="22"/>
          <w:szCs w:val="22"/>
          <w:lang w:val="sr-Latn-CS"/>
        </w:rPr>
        <w:t>14</w:t>
      </w:r>
      <w:r>
        <w:rPr>
          <w:sz w:val="22"/>
          <w:szCs w:val="22"/>
          <w:lang w:val="sr-Cyrl-RS"/>
        </w:rPr>
        <w:t>.</w:t>
      </w:r>
      <w:r w:rsidRPr="007F087C">
        <w:rPr>
          <w:sz w:val="22"/>
          <w:szCs w:val="22"/>
          <w:lang w:val="sr-Latn-CS"/>
        </w:rPr>
        <w:t>00</w:t>
      </w:r>
      <w:r w:rsidRPr="007F087C">
        <w:rPr>
          <w:sz w:val="22"/>
          <w:szCs w:val="22"/>
          <w:lang w:val="sr-Cyrl-CS"/>
        </w:rPr>
        <w:t xml:space="preserve"> часова по претходном договору са повереником стечајног управника</w:t>
      </w:r>
      <w:r>
        <w:rPr>
          <w:sz w:val="22"/>
          <w:szCs w:val="22"/>
          <w:lang w:val="sr-Cyrl-CS"/>
        </w:rPr>
        <w:t xml:space="preserve"> </w:t>
      </w:r>
      <w:r>
        <w:rPr>
          <w:sz w:val="22"/>
          <w:szCs w:val="22"/>
          <w:lang w:val="ru-RU"/>
        </w:rPr>
        <w:t>Душаном Драгојловић</w:t>
      </w:r>
      <w:r w:rsidRPr="007F087C">
        <w:rPr>
          <w:sz w:val="22"/>
          <w:szCs w:val="22"/>
          <w:lang w:val="sr-Cyrl-CS"/>
        </w:rPr>
        <w:t>, контакт телефон: 063-</w:t>
      </w:r>
      <w:r>
        <w:rPr>
          <w:sz w:val="22"/>
          <w:szCs w:val="22"/>
          <w:lang w:val="sr-Cyrl-CS"/>
        </w:rPr>
        <w:t>364-887</w:t>
      </w:r>
      <w:r w:rsidRPr="007F087C">
        <w:rPr>
          <w:sz w:val="22"/>
          <w:szCs w:val="22"/>
          <w:lang w:val="sr-Cyrl-CS"/>
        </w:rPr>
        <w:t xml:space="preserve">. </w:t>
      </w:r>
      <w:r w:rsidRPr="00FB3F83">
        <w:rPr>
          <w:b/>
          <w:sz w:val="22"/>
          <w:szCs w:val="22"/>
          <w:lang w:val="sr-Cyrl-CS"/>
        </w:rPr>
        <w:t xml:space="preserve">Рок за откуп продајне документације је </w:t>
      </w:r>
      <w:r w:rsidRPr="00FB3F83">
        <w:rPr>
          <w:b/>
          <w:sz w:val="22"/>
          <w:szCs w:val="22"/>
          <w:lang w:val="sr-Cyrl-RS"/>
        </w:rPr>
        <w:t>2</w:t>
      </w:r>
      <w:r>
        <w:rPr>
          <w:b/>
          <w:sz w:val="22"/>
          <w:szCs w:val="22"/>
        </w:rPr>
        <w:t>1</w:t>
      </w:r>
      <w:r w:rsidRPr="00FB3F83">
        <w:rPr>
          <w:b/>
          <w:sz w:val="22"/>
          <w:szCs w:val="22"/>
          <w:lang w:val="sr-Cyrl-CS"/>
        </w:rPr>
        <w:t>.</w:t>
      </w:r>
      <w:r w:rsidRPr="00FB3F83">
        <w:rPr>
          <w:b/>
          <w:sz w:val="22"/>
          <w:szCs w:val="22"/>
          <w:lang w:val="sr-Cyrl-RS"/>
        </w:rPr>
        <w:t>12</w:t>
      </w:r>
      <w:r w:rsidRPr="00FB3F83">
        <w:rPr>
          <w:b/>
          <w:sz w:val="22"/>
          <w:szCs w:val="22"/>
          <w:lang w:val="sr-Cyrl-CS"/>
        </w:rPr>
        <w:t>.201</w:t>
      </w:r>
      <w:r w:rsidRPr="00FB3F83">
        <w:rPr>
          <w:b/>
          <w:sz w:val="22"/>
          <w:szCs w:val="22"/>
          <w:lang w:val="sr-Latn-RS"/>
        </w:rPr>
        <w:t>7</w:t>
      </w:r>
      <w:r w:rsidRPr="00FB3F83">
        <w:rPr>
          <w:b/>
          <w:sz w:val="22"/>
          <w:szCs w:val="22"/>
          <w:lang w:val="sr-Cyrl-CS"/>
        </w:rPr>
        <w:t>. године до 12 часова.</w:t>
      </w:r>
    </w:p>
    <w:p w:rsidR="00A67070" w:rsidRPr="007F087C" w:rsidRDefault="00A67070" w:rsidP="00A67070">
      <w:pPr>
        <w:numPr>
          <w:ilvl w:val="0"/>
          <w:numId w:val="4"/>
        </w:numPr>
        <w:jc w:val="both"/>
        <w:rPr>
          <w:sz w:val="22"/>
          <w:szCs w:val="22"/>
          <w:lang w:val="sr-Cyrl-CS"/>
        </w:rPr>
      </w:pPr>
      <w:r w:rsidRPr="007F087C">
        <w:rPr>
          <w:sz w:val="22"/>
          <w:szCs w:val="22"/>
          <w:lang w:val="sr-Cyrl-CS"/>
        </w:rPr>
        <w:t xml:space="preserve"> уплате</w:t>
      </w:r>
      <w:r w:rsidRPr="007F087C">
        <w:rPr>
          <w:b/>
          <w:sz w:val="22"/>
          <w:szCs w:val="22"/>
          <w:lang w:val="sr-Cyrl-CS"/>
        </w:rPr>
        <w:t xml:space="preserve"> депозит</w:t>
      </w:r>
      <w:r w:rsidRPr="007F087C">
        <w:rPr>
          <w:sz w:val="22"/>
          <w:szCs w:val="22"/>
          <w:lang w:val="sr-Cyrl-CS"/>
        </w:rPr>
        <w:t xml:space="preserve"> у износу </w:t>
      </w:r>
      <w:r w:rsidRPr="009E2A39">
        <w:rPr>
          <w:sz w:val="22"/>
          <w:szCs w:val="22"/>
          <w:lang w:val="sr-Cyrl-CS"/>
        </w:rPr>
        <w:t>од</w:t>
      </w:r>
      <w:r w:rsidRPr="009E2A39">
        <w:rPr>
          <w:b/>
          <w:sz w:val="22"/>
          <w:szCs w:val="22"/>
          <w:lang w:val="sr-Cyrl-CS"/>
        </w:rPr>
        <w:t xml:space="preserve"> </w:t>
      </w:r>
      <w:r>
        <w:rPr>
          <w:b/>
          <w:sz w:val="22"/>
          <w:szCs w:val="22"/>
          <w:lang w:val="sr-Cyrl-CS"/>
        </w:rPr>
        <w:t xml:space="preserve"> </w:t>
      </w:r>
      <w:r w:rsidRPr="009E2A39">
        <w:rPr>
          <w:b/>
          <w:sz w:val="22"/>
          <w:szCs w:val="22"/>
          <w:lang w:val="sr-Latn-CS"/>
        </w:rPr>
        <w:t>98.214.690</w:t>
      </w:r>
      <w:r w:rsidRPr="009E2A39">
        <w:rPr>
          <w:b/>
          <w:sz w:val="22"/>
          <w:szCs w:val="22"/>
          <w:lang w:val="sr-Cyrl-CS"/>
        </w:rPr>
        <w:t>,40</w:t>
      </w:r>
      <w:r w:rsidRPr="009E2A39">
        <w:rPr>
          <w:b/>
          <w:sz w:val="22"/>
          <w:szCs w:val="22"/>
          <w:u w:val="single"/>
          <w:lang w:val="sr-Cyrl-CS"/>
        </w:rPr>
        <w:t xml:space="preserve"> </w:t>
      </w:r>
      <w:r w:rsidRPr="009E2A39">
        <w:rPr>
          <w:b/>
          <w:sz w:val="22"/>
          <w:szCs w:val="22"/>
          <w:lang w:val="sr-Cyrl-CS"/>
        </w:rPr>
        <w:t>динара</w:t>
      </w:r>
      <w:r w:rsidRPr="009E2A39">
        <w:rPr>
          <w:sz w:val="22"/>
          <w:szCs w:val="22"/>
          <w:lang w:val="sr-Cyrl-CS"/>
        </w:rPr>
        <w:t>, на текући рачун стечајног дужника број</w:t>
      </w:r>
      <w:r w:rsidRPr="009E2A39">
        <w:rPr>
          <w:b/>
          <w:sz w:val="22"/>
          <w:szCs w:val="22"/>
          <w:lang w:val="sr-Cyrl-CS"/>
        </w:rPr>
        <w:t>:</w:t>
      </w:r>
      <w:r w:rsidRPr="009E2A39">
        <w:rPr>
          <w:b/>
          <w:sz w:val="22"/>
          <w:szCs w:val="22"/>
          <w:lang w:val="sr-Latn-CS"/>
        </w:rPr>
        <w:t xml:space="preserve"> 160-</w:t>
      </w:r>
      <w:r w:rsidRPr="009E2A39">
        <w:rPr>
          <w:b/>
          <w:sz w:val="22"/>
          <w:szCs w:val="22"/>
          <w:lang w:val="sr-Cyrl-CS"/>
        </w:rPr>
        <w:t xml:space="preserve">373204-38 код </w:t>
      </w:r>
      <w:r w:rsidRPr="009E2A39">
        <w:rPr>
          <w:b/>
          <w:sz w:val="22"/>
          <w:szCs w:val="22"/>
          <w:lang w:val="sr-Latn-CS"/>
        </w:rPr>
        <w:t>«BANCA INTESA</w:t>
      </w:r>
      <w:r w:rsidRPr="009E2A39">
        <w:rPr>
          <w:b/>
          <w:sz w:val="22"/>
          <w:szCs w:val="22"/>
          <w:lang w:val="sr-Cyrl-CS"/>
        </w:rPr>
        <w:t>» А.Д.</w:t>
      </w:r>
      <w:r w:rsidRPr="009E2A39">
        <w:rPr>
          <w:sz w:val="22"/>
          <w:szCs w:val="22"/>
          <w:lang w:val="sr-Cyrl-CS"/>
        </w:rPr>
        <w:t xml:space="preserve"> Београд или положе неопозиву првокласну банкарску гаранцију наплативу на први позив, најкасније</w:t>
      </w:r>
      <w:r w:rsidRPr="007F087C">
        <w:rPr>
          <w:b/>
          <w:sz w:val="22"/>
          <w:szCs w:val="22"/>
          <w:lang w:val="sr-Cyrl-CS"/>
        </w:rPr>
        <w:t xml:space="preserve"> 5 радних дана</w:t>
      </w:r>
      <w:r>
        <w:rPr>
          <w:sz w:val="22"/>
          <w:szCs w:val="22"/>
          <w:lang w:val="sr-Cyrl-CS"/>
        </w:rPr>
        <w:t xml:space="preserve"> пре одржавања продаје. </w:t>
      </w:r>
      <w:r>
        <w:rPr>
          <w:sz w:val="22"/>
          <w:szCs w:val="22"/>
          <w:lang w:val="sr-Cyrl-RS"/>
        </w:rPr>
        <w:t>Р</w:t>
      </w:r>
      <w:r w:rsidRPr="007F087C">
        <w:rPr>
          <w:sz w:val="22"/>
          <w:szCs w:val="22"/>
          <w:lang w:val="sr-Cyrl-CS"/>
        </w:rPr>
        <w:t xml:space="preserve">ок за уплату депозита је </w:t>
      </w:r>
      <w:r>
        <w:rPr>
          <w:b/>
          <w:sz w:val="22"/>
          <w:szCs w:val="22"/>
          <w:lang w:val="sr-Cyrl-RS"/>
        </w:rPr>
        <w:t>2</w:t>
      </w:r>
      <w:r>
        <w:rPr>
          <w:b/>
          <w:sz w:val="22"/>
          <w:szCs w:val="22"/>
        </w:rPr>
        <w:t>1</w:t>
      </w:r>
      <w:r>
        <w:rPr>
          <w:b/>
          <w:sz w:val="22"/>
          <w:szCs w:val="22"/>
          <w:lang w:val="sr-Cyrl-RS"/>
        </w:rPr>
        <w:t>.12</w:t>
      </w:r>
      <w:r w:rsidRPr="009E2A39">
        <w:rPr>
          <w:b/>
          <w:sz w:val="22"/>
          <w:szCs w:val="22"/>
          <w:lang w:val="sr-Cyrl-CS"/>
        </w:rPr>
        <w:t>.201</w:t>
      </w:r>
      <w:r>
        <w:rPr>
          <w:b/>
          <w:sz w:val="22"/>
          <w:szCs w:val="22"/>
          <w:lang w:val="sr-Latn-RS"/>
        </w:rPr>
        <w:t>7</w:t>
      </w:r>
      <w:r w:rsidRPr="009E2A39">
        <w:rPr>
          <w:b/>
          <w:sz w:val="22"/>
          <w:szCs w:val="22"/>
          <w:lang w:val="sr-Cyrl-CS"/>
        </w:rPr>
        <w:t>. године</w:t>
      </w:r>
      <w:r>
        <w:rPr>
          <w:sz w:val="22"/>
          <w:szCs w:val="22"/>
          <w:lang w:val="sr-Cyrl-CS"/>
        </w:rPr>
        <w:t>.</w:t>
      </w:r>
      <w:r w:rsidRPr="007F087C">
        <w:rPr>
          <w:sz w:val="22"/>
          <w:szCs w:val="22"/>
          <w:lang w:val="sr-Cyrl-CS"/>
        </w:rPr>
        <w:t xml:space="preserve"> У случају да се као депозит положи првокласна банкарска гаранција, оригинал исте се ради провере мора доставити </w:t>
      </w:r>
      <w:r w:rsidRPr="007F087C">
        <w:rPr>
          <w:b/>
          <w:sz w:val="22"/>
          <w:szCs w:val="22"/>
          <w:u w:val="single"/>
          <w:lang w:val="sr-Cyrl-CS"/>
        </w:rPr>
        <w:t>искључиво лично</w:t>
      </w:r>
      <w:r w:rsidRPr="007F087C">
        <w:rPr>
          <w:sz w:val="22"/>
          <w:szCs w:val="22"/>
          <w:lang w:val="sr-Cyrl-CS"/>
        </w:rPr>
        <w:t xml:space="preserve"> Агенције за </w:t>
      </w:r>
      <w:r>
        <w:rPr>
          <w:sz w:val="22"/>
          <w:szCs w:val="22"/>
          <w:lang w:val="sr-Cyrl-RS"/>
        </w:rPr>
        <w:t>лиценцирање стечајних управника</w:t>
      </w:r>
      <w:r w:rsidRPr="007F087C">
        <w:rPr>
          <w:sz w:val="22"/>
          <w:szCs w:val="22"/>
          <w:lang w:val="sr-Cyrl-CS"/>
        </w:rPr>
        <w:t xml:space="preserve">, Београд, Теразије 23, 6. спрат, најкасније </w:t>
      </w:r>
      <w:r>
        <w:rPr>
          <w:b/>
          <w:sz w:val="22"/>
          <w:szCs w:val="22"/>
        </w:rPr>
        <w:t>2</w:t>
      </w:r>
      <w:r>
        <w:rPr>
          <w:b/>
          <w:sz w:val="22"/>
          <w:szCs w:val="22"/>
          <w:lang w:val="sr-Cyrl-RS"/>
        </w:rPr>
        <w:t>1</w:t>
      </w:r>
      <w:r w:rsidRPr="009E2A39">
        <w:rPr>
          <w:b/>
          <w:sz w:val="22"/>
          <w:szCs w:val="22"/>
          <w:lang w:val="sr-Cyrl-CS"/>
        </w:rPr>
        <w:t>.</w:t>
      </w:r>
      <w:r>
        <w:rPr>
          <w:b/>
          <w:sz w:val="22"/>
          <w:szCs w:val="22"/>
          <w:lang w:val="sr-Cyrl-CS"/>
        </w:rPr>
        <w:t>12</w:t>
      </w:r>
      <w:r w:rsidRPr="009E2A39">
        <w:rPr>
          <w:b/>
          <w:sz w:val="22"/>
          <w:szCs w:val="22"/>
          <w:lang w:val="sr-Cyrl-CS"/>
        </w:rPr>
        <w:t>.201</w:t>
      </w:r>
      <w:r>
        <w:rPr>
          <w:b/>
          <w:sz w:val="22"/>
          <w:szCs w:val="22"/>
          <w:lang w:val="sr-Cyrl-CS"/>
        </w:rPr>
        <w:t>7</w:t>
      </w:r>
      <w:r w:rsidRPr="009E2A39">
        <w:rPr>
          <w:b/>
          <w:sz w:val="22"/>
          <w:szCs w:val="22"/>
          <w:lang w:val="sr-Cyrl-CS"/>
        </w:rPr>
        <w:t>.</w:t>
      </w:r>
      <w:r w:rsidRPr="009E2A39">
        <w:rPr>
          <w:b/>
          <w:sz w:val="22"/>
          <w:szCs w:val="22"/>
          <w:lang w:val="sr-Latn-CS"/>
        </w:rPr>
        <w:t xml:space="preserve"> </w:t>
      </w:r>
      <w:r w:rsidRPr="009E2A39">
        <w:rPr>
          <w:b/>
          <w:sz w:val="22"/>
          <w:szCs w:val="22"/>
          <w:lang w:val="sr-Cyrl-CS"/>
        </w:rPr>
        <w:t>године</w:t>
      </w:r>
      <w:r w:rsidRPr="007F087C">
        <w:rPr>
          <w:sz w:val="22"/>
          <w:szCs w:val="22"/>
          <w:lang w:val="sr-Cyrl-CS"/>
        </w:rPr>
        <w:t xml:space="preserve"> до</w:t>
      </w:r>
      <w:r w:rsidRPr="007F087C">
        <w:rPr>
          <w:sz w:val="22"/>
          <w:szCs w:val="22"/>
          <w:lang w:val="sr-Cyrl-BA"/>
        </w:rPr>
        <w:t xml:space="preserve"> </w:t>
      </w:r>
      <w:r w:rsidRPr="007F087C">
        <w:rPr>
          <w:b/>
          <w:sz w:val="22"/>
          <w:szCs w:val="22"/>
          <w:lang w:val="sr-Cyrl-CS"/>
        </w:rPr>
        <w:t>15</w:t>
      </w:r>
      <w:r w:rsidRPr="007F087C">
        <w:rPr>
          <w:sz w:val="22"/>
          <w:szCs w:val="22"/>
          <w:lang w:val="sr-Cyrl-BA"/>
        </w:rPr>
        <w:t xml:space="preserve"> часова</w:t>
      </w:r>
      <w:r w:rsidRPr="007F087C">
        <w:rPr>
          <w:sz w:val="22"/>
          <w:szCs w:val="22"/>
          <w:lang w:val="sr-Cyrl-CS"/>
        </w:rPr>
        <w:t xml:space="preserve"> по београдском времену (</w:t>
      </w:r>
      <w:r w:rsidRPr="007F087C">
        <w:rPr>
          <w:sz w:val="22"/>
          <w:szCs w:val="22"/>
        </w:rPr>
        <w:t>GMT</w:t>
      </w:r>
      <w:r w:rsidRPr="007F087C">
        <w:rPr>
          <w:sz w:val="22"/>
          <w:szCs w:val="22"/>
          <w:lang w:val="sr-Cyrl-CS"/>
        </w:rPr>
        <w:t>+1). У обзир ће се узети само банкарске гаранције које пристигну на назначену адресу у назначено време</w:t>
      </w:r>
      <w:r w:rsidRPr="007F087C">
        <w:rPr>
          <w:rFonts w:ascii="Arial" w:hAnsi="Arial" w:cs="Arial"/>
          <w:sz w:val="20"/>
          <w:szCs w:val="20"/>
          <w:lang w:val="sr-Cyrl-CS"/>
        </w:rPr>
        <w:t xml:space="preserve">. </w:t>
      </w:r>
      <w:r w:rsidRPr="007F087C">
        <w:rPr>
          <w:sz w:val="22"/>
          <w:szCs w:val="22"/>
          <w:lang w:val="sr-Cyrl-CS"/>
        </w:rPr>
        <w:t xml:space="preserve">Банкарска гаранција мора имати рок важења до </w:t>
      </w:r>
      <w:r>
        <w:rPr>
          <w:sz w:val="22"/>
          <w:szCs w:val="22"/>
          <w:lang w:val="sr-Cyrl-RS"/>
        </w:rPr>
        <w:t>2</w:t>
      </w:r>
      <w:r>
        <w:rPr>
          <w:sz w:val="22"/>
          <w:szCs w:val="22"/>
        </w:rPr>
        <w:t>8</w:t>
      </w:r>
      <w:r w:rsidRPr="007F087C">
        <w:rPr>
          <w:sz w:val="22"/>
          <w:szCs w:val="22"/>
          <w:lang w:val="sr-Cyrl-CS"/>
        </w:rPr>
        <w:t>.</w:t>
      </w:r>
      <w:r>
        <w:rPr>
          <w:sz w:val="22"/>
          <w:szCs w:val="22"/>
          <w:lang w:val="sr-Cyrl-RS"/>
        </w:rPr>
        <w:t>02</w:t>
      </w:r>
      <w:r w:rsidRPr="007F087C">
        <w:rPr>
          <w:sz w:val="22"/>
          <w:szCs w:val="22"/>
          <w:lang w:val="sr-Cyrl-CS"/>
        </w:rPr>
        <w:t>.201</w:t>
      </w:r>
      <w:r>
        <w:rPr>
          <w:sz w:val="22"/>
          <w:szCs w:val="22"/>
          <w:lang w:val="sr-Cyrl-RS"/>
        </w:rPr>
        <w:t>8</w:t>
      </w:r>
      <w:r w:rsidRPr="007F087C">
        <w:rPr>
          <w:sz w:val="22"/>
          <w:szCs w:val="22"/>
          <w:lang w:val="sr-Cyrl-CS"/>
        </w:rPr>
        <w:t>. год.</w:t>
      </w:r>
    </w:p>
    <w:p w:rsidR="00A67070" w:rsidRPr="007F087C" w:rsidRDefault="00A67070" w:rsidP="00A67070">
      <w:pPr>
        <w:numPr>
          <w:ilvl w:val="0"/>
          <w:numId w:val="4"/>
        </w:numPr>
        <w:jc w:val="both"/>
        <w:rPr>
          <w:sz w:val="22"/>
          <w:szCs w:val="22"/>
          <w:lang w:val="sr-Cyrl-CS"/>
        </w:rPr>
      </w:pPr>
      <w:r w:rsidRPr="007F087C">
        <w:rPr>
          <w:sz w:val="22"/>
          <w:szCs w:val="22"/>
          <w:lang w:val="sr-Cyrl-CS"/>
        </w:rPr>
        <w:t>потпишу изјаву о губитку права на враћање депозита. Изјава чини саставни део продајне документације.</w:t>
      </w:r>
    </w:p>
    <w:p w:rsidR="00A67070" w:rsidRPr="007F087C" w:rsidRDefault="00A67070" w:rsidP="00A67070">
      <w:pPr>
        <w:numPr>
          <w:ilvl w:val="0"/>
          <w:numId w:val="4"/>
        </w:numPr>
        <w:jc w:val="both"/>
        <w:rPr>
          <w:sz w:val="22"/>
          <w:szCs w:val="22"/>
          <w:lang w:val="sr-Cyrl-CS"/>
        </w:rPr>
      </w:pPr>
      <w:r w:rsidRPr="007F087C">
        <w:rPr>
          <w:sz w:val="22"/>
          <w:szCs w:val="22"/>
          <w:lang w:val="sr-Cyrl-CS"/>
        </w:rPr>
        <w:t>потпишу уговор о чувању поверљивих података приликом преузимања продајне документације.</w:t>
      </w:r>
    </w:p>
    <w:p w:rsidR="00A67070" w:rsidRPr="007F087C" w:rsidRDefault="00A67070" w:rsidP="00A67070">
      <w:pPr>
        <w:jc w:val="both"/>
        <w:rPr>
          <w:sz w:val="22"/>
          <w:szCs w:val="22"/>
          <w:lang w:val="ru-RU"/>
        </w:rPr>
      </w:pPr>
    </w:p>
    <w:p w:rsidR="00A67070" w:rsidRPr="007F087C" w:rsidRDefault="00A67070" w:rsidP="00A67070">
      <w:pPr>
        <w:jc w:val="both"/>
        <w:rPr>
          <w:sz w:val="22"/>
          <w:szCs w:val="22"/>
          <w:lang w:val="sr-Cyrl-BA"/>
        </w:rPr>
      </w:pPr>
      <w:r w:rsidRPr="007F087C">
        <w:rPr>
          <w:sz w:val="22"/>
          <w:szCs w:val="22"/>
          <w:lang w:val="sr-Cyrl-CS"/>
        </w:rPr>
        <w:t>Након уплате депозита</w:t>
      </w:r>
      <w:r>
        <w:rPr>
          <w:sz w:val="22"/>
          <w:szCs w:val="22"/>
          <w:lang w:val="sr-Cyrl-CS"/>
        </w:rPr>
        <w:t xml:space="preserve">, </w:t>
      </w:r>
      <w:r w:rsidRPr="007F087C">
        <w:rPr>
          <w:sz w:val="22"/>
          <w:szCs w:val="22"/>
          <w:lang w:val="sr-Cyrl-CS"/>
        </w:rPr>
        <w:t xml:space="preserve"> најкасније до</w:t>
      </w:r>
      <w:r>
        <w:rPr>
          <w:sz w:val="22"/>
          <w:szCs w:val="22"/>
        </w:rPr>
        <w:t xml:space="preserve"> </w:t>
      </w:r>
      <w:r>
        <w:rPr>
          <w:sz w:val="22"/>
          <w:szCs w:val="22"/>
          <w:lang w:val="sr-Cyrl-CS"/>
        </w:rPr>
        <w:t>14 часова</w:t>
      </w:r>
      <w:r w:rsidRPr="007F087C">
        <w:rPr>
          <w:sz w:val="22"/>
          <w:szCs w:val="22"/>
        </w:rPr>
        <w:t xml:space="preserve"> </w:t>
      </w:r>
      <w:r>
        <w:rPr>
          <w:sz w:val="22"/>
          <w:szCs w:val="22"/>
          <w:lang w:val="sr-Cyrl-RS"/>
        </w:rPr>
        <w:t>дана 2</w:t>
      </w:r>
      <w:r>
        <w:rPr>
          <w:sz w:val="22"/>
          <w:szCs w:val="22"/>
        </w:rPr>
        <w:t>1</w:t>
      </w:r>
      <w:r w:rsidRPr="007F087C">
        <w:rPr>
          <w:sz w:val="22"/>
          <w:szCs w:val="22"/>
          <w:lang w:val="sr-Cyrl-CS"/>
        </w:rPr>
        <w:t>.</w:t>
      </w:r>
      <w:r>
        <w:rPr>
          <w:sz w:val="22"/>
          <w:szCs w:val="22"/>
          <w:lang w:val="sr-Cyrl-RS"/>
        </w:rPr>
        <w:t>12</w:t>
      </w:r>
      <w:r w:rsidRPr="007F087C">
        <w:rPr>
          <w:sz w:val="22"/>
          <w:szCs w:val="22"/>
          <w:lang w:val="sr-Cyrl-CS"/>
        </w:rPr>
        <w:t>.201</w:t>
      </w:r>
      <w:r>
        <w:rPr>
          <w:sz w:val="22"/>
          <w:szCs w:val="22"/>
          <w:lang w:val="sr-Latn-RS"/>
        </w:rPr>
        <w:t>7</w:t>
      </w:r>
      <w:r>
        <w:rPr>
          <w:sz w:val="22"/>
          <w:szCs w:val="22"/>
          <w:lang w:val="sr-Cyrl-CS"/>
        </w:rPr>
        <w:t>.</w:t>
      </w:r>
      <w:r w:rsidRPr="007F087C">
        <w:rPr>
          <w:sz w:val="22"/>
          <w:szCs w:val="22"/>
          <w:lang w:val="sr-Latn-CS"/>
        </w:rPr>
        <w:t xml:space="preserve"> године</w:t>
      </w:r>
      <w:r>
        <w:rPr>
          <w:sz w:val="22"/>
          <w:szCs w:val="22"/>
          <w:lang w:val="sr-Cyrl-RS"/>
        </w:rPr>
        <w:t>,</w:t>
      </w:r>
      <w:r w:rsidRPr="007F087C">
        <w:rPr>
          <w:sz w:val="22"/>
          <w:szCs w:val="22"/>
          <w:lang w:val="sr-Latn-CS"/>
        </w:rPr>
        <w:t xml:space="preserve"> </w:t>
      </w:r>
      <w:r w:rsidRPr="007F087C">
        <w:rPr>
          <w:sz w:val="22"/>
          <w:szCs w:val="22"/>
          <w:lang w:val="sr-Cyrl-CS"/>
        </w:rPr>
        <w:t xml:space="preserve">потенцијални купци, ради правовремене евиденције, </w:t>
      </w:r>
      <w:r>
        <w:rPr>
          <w:sz w:val="22"/>
          <w:szCs w:val="22"/>
          <w:lang w:val="sr-Cyrl-CS"/>
        </w:rPr>
        <w:t xml:space="preserve">требало би да </w:t>
      </w:r>
      <w:r w:rsidRPr="007F087C">
        <w:rPr>
          <w:sz w:val="22"/>
          <w:szCs w:val="22"/>
          <w:lang w:val="sr-Cyrl-CS"/>
        </w:rPr>
        <w:t xml:space="preserve"> преда</w:t>
      </w:r>
      <w:r>
        <w:rPr>
          <w:sz w:val="22"/>
          <w:szCs w:val="22"/>
          <w:lang w:val="sr-Cyrl-CS"/>
        </w:rPr>
        <w:t>ју</w:t>
      </w:r>
      <w:r w:rsidRPr="007F087C">
        <w:rPr>
          <w:sz w:val="22"/>
          <w:szCs w:val="22"/>
          <w:lang w:val="sr-Cyrl-CS"/>
        </w:rPr>
        <w:t xml:space="preserve"> поверенику Агенције за </w:t>
      </w:r>
      <w:r>
        <w:rPr>
          <w:sz w:val="22"/>
          <w:szCs w:val="22"/>
          <w:lang w:val="sr-Cyrl-CS"/>
        </w:rPr>
        <w:t>лиценцирање стечајних управника</w:t>
      </w:r>
      <w:r w:rsidRPr="007F087C">
        <w:rPr>
          <w:sz w:val="22"/>
          <w:szCs w:val="22"/>
          <w:lang w:val="sr-Cyrl-CS"/>
        </w:rPr>
        <w:t>:</w:t>
      </w:r>
      <w:r w:rsidRPr="007F087C">
        <w:rPr>
          <w:sz w:val="22"/>
          <w:szCs w:val="22"/>
          <w:lang w:val="sr-Cyrl-BA"/>
        </w:rPr>
        <w:t xml:space="preserve"> попуњен </w:t>
      </w:r>
      <w:r w:rsidRPr="007F087C">
        <w:rPr>
          <w:sz w:val="22"/>
          <w:szCs w:val="22"/>
          <w:lang w:val="sr-Cyrl-CS"/>
        </w:rPr>
        <w:t>образац пријаве за учешће</w:t>
      </w:r>
      <w:r w:rsidRPr="007F087C">
        <w:rPr>
          <w:sz w:val="22"/>
          <w:szCs w:val="22"/>
          <w:lang w:val="sr-Cyrl-BA"/>
        </w:rPr>
        <w:t xml:space="preserve"> на јавном надметању,</w:t>
      </w:r>
      <w:r w:rsidRPr="007F087C">
        <w:rPr>
          <w:sz w:val="22"/>
          <w:szCs w:val="22"/>
          <w:lang w:val="sr-Latn-CS"/>
        </w:rPr>
        <w:t xml:space="preserve"> </w:t>
      </w:r>
      <w:r w:rsidRPr="007F087C">
        <w:rPr>
          <w:sz w:val="22"/>
          <w:szCs w:val="22"/>
          <w:lang w:val="sr-Cyrl-BA"/>
        </w:rPr>
        <w:t xml:space="preserve">лично или од стране овлашћеног лица и доказ да је у питању овлашћено лице, доказ о уплати депозита или копију банкарске гаранције, потписану изјаву о губитку права на повраћај депозита, </w:t>
      </w:r>
      <w:r w:rsidRPr="007F087C">
        <w:rPr>
          <w:sz w:val="22"/>
          <w:szCs w:val="22"/>
          <w:lang w:val="sr-Cyrl-CS"/>
        </w:rPr>
        <w:t>извод из регистра привредних субјеката и ОП образац (ако се као потенцијални купац пријављује правно лице)</w:t>
      </w:r>
      <w:r w:rsidRPr="007F087C">
        <w:rPr>
          <w:sz w:val="22"/>
          <w:szCs w:val="22"/>
          <w:lang w:val="sr-Cyrl-BA"/>
        </w:rPr>
        <w:t>, овлашћење за заступање у колико јавном надметању не присуствује потенцијални купац лично (за физичка лица) или законски заступник (за правна лица).</w:t>
      </w:r>
    </w:p>
    <w:p w:rsidR="00A67070" w:rsidRPr="00FB3F83" w:rsidRDefault="00A67070" w:rsidP="00A67070">
      <w:pPr>
        <w:jc w:val="both"/>
        <w:rPr>
          <w:b/>
          <w:sz w:val="22"/>
          <w:szCs w:val="22"/>
          <w:lang w:val="ru-RU"/>
        </w:rPr>
      </w:pPr>
      <w:r w:rsidRPr="00FB3F83">
        <w:rPr>
          <w:b/>
          <w:sz w:val="22"/>
          <w:szCs w:val="22"/>
          <w:lang w:val="sr-Cyrl-CS"/>
        </w:rPr>
        <w:t>Стечајни дужник се купује у виђеном стању а његова имовина може се разгледати након откупа продајне документације</w:t>
      </w:r>
      <w:r w:rsidRPr="00FB3F83">
        <w:rPr>
          <w:b/>
          <w:sz w:val="22"/>
          <w:szCs w:val="22"/>
          <w:lang w:val="sr-Cyrl-BA"/>
        </w:rPr>
        <w:t>,</w:t>
      </w:r>
      <w:r w:rsidRPr="00FB3F83">
        <w:rPr>
          <w:b/>
          <w:sz w:val="22"/>
          <w:szCs w:val="22"/>
          <w:lang w:val="sr-Cyrl-CS"/>
        </w:rPr>
        <w:t xml:space="preserve"> </w:t>
      </w:r>
      <w:r w:rsidRPr="00FB3F83">
        <w:rPr>
          <w:b/>
          <w:sz w:val="22"/>
          <w:szCs w:val="22"/>
          <w:lang w:val="ru-RU"/>
        </w:rPr>
        <w:t>сваким радним даном од 10 до 14 часова,</w:t>
      </w:r>
      <w:r w:rsidRPr="00FB3F83">
        <w:t xml:space="preserve"> </w:t>
      </w:r>
      <w:r w:rsidRPr="00FB3F83">
        <w:rPr>
          <w:b/>
          <w:sz w:val="22"/>
          <w:szCs w:val="22"/>
          <w:lang w:val="ru-RU"/>
        </w:rPr>
        <w:t>пре заказане продаје</w:t>
      </w:r>
      <w:r>
        <w:rPr>
          <w:b/>
          <w:sz w:val="22"/>
          <w:szCs w:val="22"/>
          <w:lang w:val="ru-RU"/>
        </w:rPr>
        <w:t>,</w:t>
      </w:r>
      <w:r w:rsidRPr="00FB3F83">
        <w:rPr>
          <w:b/>
          <w:sz w:val="22"/>
          <w:szCs w:val="22"/>
          <w:lang w:val="ru-RU"/>
        </w:rPr>
        <w:t xml:space="preserve"> </w:t>
      </w:r>
      <w:r w:rsidRPr="00FB3F83">
        <w:rPr>
          <w:b/>
          <w:sz w:val="22"/>
          <w:szCs w:val="22"/>
          <w:lang w:val="sr-Cyrl-CS"/>
        </w:rPr>
        <w:t xml:space="preserve">најкасније </w:t>
      </w:r>
      <w:r>
        <w:rPr>
          <w:b/>
          <w:sz w:val="22"/>
          <w:szCs w:val="22"/>
          <w:lang w:val="sr-Cyrl-CS"/>
        </w:rPr>
        <w:t>до 14 часова 2</w:t>
      </w:r>
      <w:r>
        <w:rPr>
          <w:b/>
          <w:sz w:val="22"/>
          <w:szCs w:val="22"/>
        </w:rPr>
        <w:t>1</w:t>
      </w:r>
      <w:r>
        <w:rPr>
          <w:b/>
          <w:sz w:val="22"/>
          <w:szCs w:val="22"/>
          <w:lang w:val="sr-Cyrl-CS"/>
        </w:rPr>
        <w:t>.12 2017.године ,</w:t>
      </w:r>
      <w:r w:rsidRPr="00FB3F83">
        <w:rPr>
          <w:b/>
          <w:sz w:val="22"/>
          <w:szCs w:val="22"/>
          <w:lang w:val="sr-Cyrl-CS"/>
        </w:rPr>
        <w:t xml:space="preserve"> </w:t>
      </w:r>
      <w:r w:rsidRPr="00FB3F83">
        <w:rPr>
          <w:b/>
          <w:sz w:val="22"/>
          <w:szCs w:val="22"/>
          <w:lang w:val="ru-RU"/>
        </w:rPr>
        <w:t>уз претходну најаву поверенику стечајног управника на телефон 063-364-887.</w:t>
      </w:r>
    </w:p>
    <w:p w:rsidR="00A67070" w:rsidRPr="00FB3F83" w:rsidRDefault="00A67070" w:rsidP="00A67070">
      <w:pPr>
        <w:ind w:left="360"/>
        <w:jc w:val="both"/>
        <w:rPr>
          <w:b/>
          <w:sz w:val="22"/>
          <w:szCs w:val="22"/>
        </w:rPr>
      </w:pPr>
    </w:p>
    <w:p w:rsidR="00A67070" w:rsidRPr="009E2A39" w:rsidRDefault="00A67070" w:rsidP="00A67070">
      <w:pPr>
        <w:jc w:val="both"/>
        <w:rPr>
          <w:b/>
          <w:sz w:val="22"/>
          <w:szCs w:val="22"/>
        </w:rPr>
      </w:pPr>
      <w:r w:rsidRPr="009E2A39">
        <w:rPr>
          <w:b/>
          <w:sz w:val="22"/>
          <w:szCs w:val="22"/>
          <w:lang w:val="sr-Cyrl-CS"/>
        </w:rPr>
        <w:t>Јавно надметање одржаће се дан</w:t>
      </w:r>
      <w:r>
        <w:rPr>
          <w:b/>
          <w:sz w:val="22"/>
          <w:szCs w:val="22"/>
          <w:lang w:val="sr-Latn-CS"/>
        </w:rPr>
        <w:t xml:space="preserve"> </w:t>
      </w:r>
      <w:r>
        <w:rPr>
          <w:b/>
          <w:sz w:val="22"/>
          <w:szCs w:val="22"/>
          <w:lang w:val="sr-Cyrl-RS"/>
        </w:rPr>
        <w:t>2</w:t>
      </w:r>
      <w:r>
        <w:rPr>
          <w:b/>
          <w:sz w:val="22"/>
          <w:szCs w:val="22"/>
        </w:rPr>
        <w:t>8</w:t>
      </w:r>
      <w:r w:rsidRPr="009E2A39">
        <w:rPr>
          <w:b/>
          <w:sz w:val="22"/>
          <w:szCs w:val="22"/>
          <w:lang w:val="sr-Cyrl-CS"/>
        </w:rPr>
        <w:t>.</w:t>
      </w:r>
      <w:r>
        <w:rPr>
          <w:b/>
          <w:sz w:val="22"/>
          <w:szCs w:val="22"/>
          <w:lang w:val="sr-Cyrl-RS"/>
        </w:rPr>
        <w:t>12</w:t>
      </w:r>
      <w:r w:rsidRPr="009E2A39">
        <w:rPr>
          <w:b/>
          <w:sz w:val="22"/>
          <w:szCs w:val="22"/>
          <w:lang w:val="sr-Cyrl-CS"/>
        </w:rPr>
        <w:t>.201</w:t>
      </w:r>
      <w:r>
        <w:rPr>
          <w:b/>
          <w:sz w:val="22"/>
          <w:szCs w:val="22"/>
          <w:lang w:val="sr-Latn-RS"/>
        </w:rPr>
        <w:t>7</w:t>
      </w:r>
      <w:r w:rsidRPr="009E2A39">
        <w:rPr>
          <w:b/>
          <w:sz w:val="22"/>
          <w:szCs w:val="22"/>
          <w:lang w:val="sr-Cyrl-CS"/>
        </w:rPr>
        <w:t>. године у 11</w:t>
      </w:r>
      <w:r>
        <w:rPr>
          <w:b/>
          <w:sz w:val="22"/>
          <w:szCs w:val="22"/>
          <w:lang w:val="sr-Cyrl-CS"/>
        </w:rPr>
        <w:t>:00</w:t>
      </w:r>
      <w:r w:rsidRPr="009E2A39">
        <w:rPr>
          <w:b/>
          <w:sz w:val="22"/>
          <w:szCs w:val="22"/>
          <w:lang w:val="sr-Cyrl-CS"/>
        </w:rPr>
        <w:t xml:space="preserve"> часова на следећој адреси: Агенци</w:t>
      </w:r>
      <w:r w:rsidRPr="009E2A39">
        <w:rPr>
          <w:b/>
          <w:sz w:val="22"/>
          <w:szCs w:val="22"/>
        </w:rPr>
        <w:t>ja</w:t>
      </w:r>
      <w:r w:rsidRPr="009E2A39">
        <w:rPr>
          <w:b/>
          <w:sz w:val="22"/>
          <w:szCs w:val="22"/>
          <w:lang w:val="sr-Cyrl-CS"/>
        </w:rPr>
        <w:t xml:space="preserve"> за </w:t>
      </w:r>
      <w:r>
        <w:rPr>
          <w:b/>
          <w:sz w:val="22"/>
          <w:szCs w:val="22"/>
          <w:lang w:val="sr-Cyrl-CS"/>
        </w:rPr>
        <w:t>лиценцирање стечајних управника</w:t>
      </w:r>
      <w:r w:rsidRPr="009E2A39">
        <w:rPr>
          <w:b/>
          <w:sz w:val="22"/>
          <w:szCs w:val="22"/>
        </w:rPr>
        <w:t xml:space="preserve">, </w:t>
      </w:r>
      <w:r w:rsidRPr="009E2A39">
        <w:rPr>
          <w:b/>
          <w:sz w:val="22"/>
          <w:szCs w:val="22"/>
          <w:lang w:val="sr-Cyrl-CS"/>
        </w:rPr>
        <w:t>Београд</w:t>
      </w:r>
      <w:r w:rsidRPr="009E2A39">
        <w:rPr>
          <w:b/>
          <w:sz w:val="22"/>
          <w:szCs w:val="22"/>
        </w:rPr>
        <w:t>,</w:t>
      </w:r>
      <w:r>
        <w:rPr>
          <w:b/>
          <w:sz w:val="22"/>
          <w:szCs w:val="22"/>
          <w:lang w:val="sr-Cyrl-RS"/>
        </w:rPr>
        <w:t xml:space="preserve"> </w:t>
      </w:r>
      <w:r w:rsidRPr="009E2A39">
        <w:rPr>
          <w:b/>
          <w:sz w:val="22"/>
          <w:szCs w:val="22"/>
          <w:lang w:val="sr-Cyrl-CS"/>
        </w:rPr>
        <w:t>Теразије број 23, трећи спрат</w:t>
      </w:r>
      <w:r>
        <w:rPr>
          <w:b/>
          <w:sz w:val="22"/>
          <w:szCs w:val="22"/>
          <w:lang w:val="sr-Cyrl-CS"/>
        </w:rPr>
        <w:t xml:space="preserve"> у сали 301.</w:t>
      </w:r>
    </w:p>
    <w:p w:rsidR="00A67070" w:rsidRPr="005C09F8" w:rsidRDefault="00A67070" w:rsidP="00A67070">
      <w:pPr>
        <w:jc w:val="both"/>
        <w:rPr>
          <w:sz w:val="22"/>
          <w:szCs w:val="22"/>
          <w:lang w:val="sr-Cyrl-CS"/>
        </w:rPr>
      </w:pPr>
      <w:r w:rsidRPr="007F087C">
        <w:rPr>
          <w:b/>
          <w:sz w:val="22"/>
          <w:szCs w:val="22"/>
          <w:lang w:val="sr-Cyrl-CS"/>
        </w:rPr>
        <w:t>Регистрација учесника</w:t>
      </w:r>
      <w:r w:rsidRPr="007F087C">
        <w:rPr>
          <w:sz w:val="22"/>
          <w:szCs w:val="22"/>
          <w:lang w:val="sr-Cyrl-CS"/>
        </w:rPr>
        <w:t xml:space="preserve"> почиње два сата пре почетка јавног надметања а завршава се 10 минута пре почетка јавног надметања, односно у периоду од 9</w:t>
      </w:r>
      <w:r>
        <w:rPr>
          <w:sz w:val="22"/>
          <w:szCs w:val="22"/>
          <w:lang w:val="sr-Cyrl-CS"/>
        </w:rPr>
        <w:t>:00 до 10:</w:t>
      </w:r>
      <w:r w:rsidRPr="007F087C">
        <w:rPr>
          <w:sz w:val="22"/>
          <w:szCs w:val="22"/>
          <w:lang w:val="sr-Cyrl-CS"/>
        </w:rPr>
        <w:t>50 часова, на истој адреси</w:t>
      </w:r>
      <w:r w:rsidRPr="007F087C">
        <w:rPr>
          <w:b/>
          <w:sz w:val="22"/>
          <w:szCs w:val="22"/>
          <w:lang w:val="sr-Cyrl-CS"/>
        </w:rPr>
        <w:t>.</w:t>
      </w:r>
    </w:p>
    <w:p w:rsidR="00A67070" w:rsidRPr="007F087C" w:rsidRDefault="00A67070" w:rsidP="00A67070">
      <w:pPr>
        <w:jc w:val="both"/>
        <w:rPr>
          <w:sz w:val="22"/>
          <w:szCs w:val="22"/>
          <w:lang w:val="sr-Latn-CS"/>
        </w:rPr>
      </w:pPr>
    </w:p>
    <w:p w:rsidR="00A67070" w:rsidRPr="007F087C" w:rsidRDefault="00A67070" w:rsidP="00A67070">
      <w:pPr>
        <w:jc w:val="both"/>
        <w:rPr>
          <w:sz w:val="22"/>
          <w:szCs w:val="22"/>
          <w:lang w:val="sr-Cyrl-CS"/>
        </w:rPr>
      </w:pPr>
      <w:r w:rsidRPr="007F087C">
        <w:rPr>
          <w:sz w:val="22"/>
          <w:szCs w:val="22"/>
          <w:lang w:val="sr-Cyrl-CS"/>
        </w:rPr>
        <w:t>Стечајни управник спроводи јавно надметање тако што:</w:t>
      </w:r>
    </w:p>
    <w:p w:rsidR="00A67070" w:rsidRPr="007F087C" w:rsidRDefault="00A67070" w:rsidP="00A67070">
      <w:pPr>
        <w:numPr>
          <w:ilvl w:val="0"/>
          <w:numId w:val="5"/>
        </w:numPr>
        <w:jc w:val="both"/>
        <w:rPr>
          <w:sz w:val="22"/>
          <w:szCs w:val="22"/>
          <w:lang w:val="sr-Cyrl-CS"/>
        </w:rPr>
      </w:pPr>
      <w:r w:rsidRPr="007F087C">
        <w:rPr>
          <w:sz w:val="22"/>
          <w:szCs w:val="22"/>
          <w:lang w:val="sr-Cyrl-CS"/>
        </w:rPr>
        <w:t>региструје лица која имају право учешћа на јавном надметању (имају овлашћења или су лично присутни),</w:t>
      </w:r>
    </w:p>
    <w:p w:rsidR="00A67070" w:rsidRPr="007F087C" w:rsidRDefault="00A67070" w:rsidP="00A67070">
      <w:pPr>
        <w:numPr>
          <w:ilvl w:val="0"/>
          <w:numId w:val="5"/>
        </w:numPr>
        <w:jc w:val="both"/>
        <w:rPr>
          <w:sz w:val="22"/>
          <w:szCs w:val="22"/>
          <w:lang w:val="sr-Cyrl-CS"/>
        </w:rPr>
      </w:pPr>
      <w:r w:rsidRPr="007F087C">
        <w:rPr>
          <w:sz w:val="22"/>
          <w:szCs w:val="22"/>
          <w:lang w:val="sr-Cyrl-CS"/>
        </w:rPr>
        <w:t>отвара јавно надметање читајући правила надметања,</w:t>
      </w:r>
    </w:p>
    <w:p w:rsidR="00A67070" w:rsidRPr="007F087C" w:rsidRDefault="00A67070" w:rsidP="00A67070">
      <w:pPr>
        <w:numPr>
          <w:ilvl w:val="0"/>
          <w:numId w:val="5"/>
        </w:numPr>
        <w:jc w:val="both"/>
        <w:rPr>
          <w:sz w:val="22"/>
          <w:szCs w:val="22"/>
          <w:lang w:val="sr-Cyrl-CS"/>
        </w:rPr>
      </w:pPr>
      <w:r w:rsidRPr="007F087C">
        <w:rPr>
          <w:sz w:val="22"/>
          <w:szCs w:val="22"/>
          <w:lang w:val="sr-Cyrl-CS"/>
        </w:rPr>
        <w:t>позива учеснике да истакну понуду на оглашену цену, коју су спремни да плате,</w:t>
      </w:r>
    </w:p>
    <w:p w:rsidR="00A67070" w:rsidRPr="007F087C" w:rsidRDefault="00A67070" w:rsidP="00A67070">
      <w:pPr>
        <w:numPr>
          <w:ilvl w:val="0"/>
          <w:numId w:val="5"/>
        </w:numPr>
        <w:jc w:val="both"/>
        <w:rPr>
          <w:sz w:val="22"/>
          <w:szCs w:val="22"/>
          <w:lang w:val="sr-Cyrl-CS"/>
        </w:rPr>
      </w:pPr>
      <w:r w:rsidRPr="007F087C">
        <w:rPr>
          <w:sz w:val="22"/>
          <w:szCs w:val="22"/>
          <w:lang w:val="sr-Cyrl-CS"/>
        </w:rPr>
        <w:t>одржава ред на јавном надметању,</w:t>
      </w:r>
    </w:p>
    <w:p w:rsidR="00A67070" w:rsidRPr="007F087C" w:rsidRDefault="00A67070" w:rsidP="00A67070">
      <w:pPr>
        <w:numPr>
          <w:ilvl w:val="0"/>
          <w:numId w:val="5"/>
        </w:numPr>
        <w:jc w:val="both"/>
        <w:rPr>
          <w:sz w:val="22"/>
          <w:szCs w:val="22"/>
          <w:lang w:val="sr-Cyrl-CS"/>
        </w:rPr>
      </w:pPr>
      <w:r w:rsidRPr="007F087C">
        <w:rPr>
          <w:sz w:val="22"/>
          <w:szCs w:val="22"/>
          <w:lang w:val="sr-Cyrl-CS"/>
        </w:rPr>
        <w:t>проглашава купца када ниједна друга странка не истакне већу цену од последње понуђене цене,</w:t>
      </w:r>
    </w:p>
    <w:p w:rsidR="00A67070" w:rsidRPr="007F087C" w:rsidRDefault="00A67070" w:rsidP="00A67070">
      <w:pPr>
        <w:numPr>
          <w:ilvl w:val="0"/>
          <w:numId w:val="5"/>
        </w:numPr>
        <w:jc w:val="both"/>
        <w:rPr>
          <w:sz w:val="22"/>
          <w:szCs w:val="22"/>
          <w:lang w:val="sr-Cyrl-CS"/>
        </w:rPr>
      </w:pPr>
      <w:r w:rsidRPr="007F087C">
        <w:rPr>
          <w:sz w:val="22"/>
          <w:szCs w:val="22"/>
          <w:lang w:val="sr-Cyrl-CS"/>
        </w:rPr>
        <w:t>потписује записник.</w:t>
      </w:r>
    </w:p>
    <w:p w:rsidR="00A67070" w:rsidRPr="007F087C" w:rsidRDefault="00A67070" w:rsidP="00A67070">
      <w:pPr>
        <w:pStyle w:val="ListParagraph"/>
        <w:jc w:val="both"/>
        <w:rPr>
          <w:rFonts w:ascii="Arial" w:hAnsi="Arial" w:cs="Arial"/>
          <w:sz w:val="22"/>
          <w:szCs w:val="22"/>
        </w:rPr>
      </w:pPr>
    </w:p>
    <w:p w:rsidR="00A67070" w:rsidRPr="007F087C" w:rsidRDefault="00A67070" w:rsidP="00A67070">
      <w:pPr>
        <w:pStyle w:val="ListParagraph"/>
        <w:ind w:left="0"/>
        <w:jc w:val="both"/>
        <w:rPr>
          <w:sz w:val="22"/>
          <w:szCs w:val="22"/>
          <w:lang w:val="sr-Cyrl-CS"/>
        </w:rPr>
      </w:pPr>
      <w:r w:rsidRPr="007F087C">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7F087C">
        <w:rPr>
          <w:b/>
          <w:sz w:val="22"/>
          <w:szCs w:val="22"/>
          <w:lang w:val="sr-Cyrl-CS"/>
        </w:rPr>
        <w:t xml:space="preserve">два </w:t>
      </w:r>
      <w:r w:rsidRPr="007F087C">
        <w:rPr>
          <w:b/>
          <w:sz w:val="22"/>
          <w:szCs w:val="22"/>
          <w:lang w:val="sr-Cyrl-CS"/>
        </w:rPr>
        <w:lastRenderedPageBreak/>
        <w:t>радна дана</w:t>
      </w:r>
      <w:r w:rsidRPr="007F087C">
        <w:rPr>
          <w:sz w:val="22"/>
          <w:szCs w:val="22"/>
          <w:lang w:val="sr-Cyrl-CS"/>
        </w:rPr>
        <w:t xml:space="preserve"> од дана јавног надметања, а пре потписивања купопродајног уговора, након че</w:t>
      </w:r>
      <w:r>
        <w:rPr>
          <w:sz w:val="22"/>
          <w:szCs w:val="22"/>
          <w:lang w:val="sr-Cyrl-CS"/>
        </w:rPr>
        <w:t>га ће му бити враћена гаранција.</w:t>
      </w:r>
    </w:p>
    <w:p w:rsidR="00A67070" w:rsidRPr="007F087C" w:rsidRDefault="00A67070" w:rsidP="00A67070">
      <w:pPr>
        <w:jc w:val="both"/>
        <w:rPr>
          <w:sz w:val="22"/>
          <w:szCs w:val="22"/>
          <w:lang w:val="sr-Cyrl-CS"/>
        </w:rPr>
      </w:pPr>
    </w:p>
    <w:p w:rsidR="00A67070" w:rsidRPr="007F087C" w:rsidRDefault="00A67070" w:rsidP="00A67070">
      <w:pPr>
        <w:pStyle w:val="ListParagraph"/>
        <w:ind w:left="0"/>
        <w:jc w:val="both"/>
        <w:rPr>
          <w:sz w:val="22"/>
          <w:szCs w:val="22"/>
          <w:lang w:val="sr-Latn-CS"/>
        </w:rPr>
      </w:pPr>
      <w:r w:rsidRPr="007F087C">
        <w:rPr>
          <w:sz w:val="22"/>
          <w:szCs w:val="22"/>
          <w:lang w:val="sr-Cyrl-CS"/>
        </w:rPr>
        <w:t xml:space="preserve">Купопродајни уговор се потписује у року од </w:t>
      </w:r>
      <w:r w:rsidRPr="007F087C">
        <w:rPr>
          <w:b/>
          <w:sz w:val="22"/>
          <w:szCs w:val="22"/>
          <w:lang w:val="sr-Cyrl-CS"/>
        </w:rPr>
        <w:t>3</w:t>
      </w:r>
      <w:r w:rsidRPr="007F087C">
        <w:rPr>
          <w:sz w:val="22"/>
          <w:szCs w:val="22"/>
          <w:lang w:val="sr-Cyrl-CS"/>
        </w:rPr>
        <w:t xml:space="preserve">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7F087C">
        <w:rPr>
          <w:b/>
          <w:sz w:val="22"/>
          <w:szCs w:val="22"/>
          <w:lang w:val="sr-Cyrl-CS"/>
        </w:rPr>
        <w:t xml:space="preserve">15 </w:t>
      </w:r>
      <w:r w:rsidRPr="007F087C">
        <w:rPr>
          <w:sz w:val="22"/>
          <w:szCs w:val="22"/>
          <w:lang w:val="sr-Cyrl-CS"/>
        </w:rPr>
        <w:t>дана од дана потписивања купопродајног уговора. После продаје стечајног дужника као правног лица, стечајни поступак се у односу на стечајног дужника обуставља, а исти се наставља према стечајној маси. За потраживања према стечајном дужнику која су настала до обуставе стечајног поступка ни стечајни дужник ни његов купац не одговорају повериоцима.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ћему бити враћена гаранција</w:t>
      </w:r>
      <w:r w:rsidRPr="007F087C">
        <w:rPr>
          <w:sz w:val="22"/>
          <w:szCs w:val="22"/>
        </w:rPr>
        <w:t>.</w:t>
      </w:r>
      <w:r w:rsidRPr="007F087C">
        <w:rPr>
          <w:sz w:val="22"/>
          <w:szCs w:val="22"/>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A67070" w:rsidRPr="007F087C" w:rsidRDefault="00A67070" w:rsidP="00A67070">
      <w:pPr>
        <w:jc w:val="both"/>
        <w:rPr>
          <w:sz w:val="22"/>
          <w:szCs w:val="22"/>
          <w:lang w:val="sr-Cyrl-CS"/>
        </w:rPr>
      </w:pPr>
    </w:p>
    <w:p w:rsidR="00A67070" w:rsidRPr="007F087C" w:rsidRDefault="00A67070" w:rsidP="00A67070">
      <w:pPr>
        <w:jc w:val="both"/>
        <w:rPr>
          <w:sz w:val="22"/>
          <w:szCs w:val="22"/>
          <w:lang w:val="sr-Cyrl-BA"/>
        </w:rPr>
      </w:pPr>
      <w:r w:rsidRPr="007F087C">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Pr="007F087C">
        <w:rPr>
          <w:b/>
          <w:sz w:val="22"/>
          <w:szCs w:val="22"/>
          <w:lang w:val="sr-Cyrl-CS"/>
        </w:rPr>
        <w:t xml:space="preserve">7 </w:t>
      </w:r>
      <w:r w:rsidRPr="007F087C">
        <w:rPr>
          <w:sz w:val="22"/>
          <w:szCs w:val="22"/>
          <w:lang w:val="sr-Cyrl-CS"/>
        </w:rPr>
        <w:t>дана од дана јавног надметања. Уплатилац депозита губи право на повраћај депозита у складу са Изјавом о губитку права на повраћај депозита.</w:t>
      </w:r>
    </w:p>
    <w:p w:rsidR="00A67070" w:rsidRPr="007F087C" w:rsidRDefault="00A67070" w:rsidP="00A67070">
      <w:pPr>
        <w:jc w:val="both"/>
        <w:rPr>
          <w:sz w:val="22"/>
          <w:szCs w:val="22"/>
          <w:lang w:val="sr-Latn-CS"/>
        </w:rPr>
      </w:pPr>
    </w:p>
    <w:p w:rsidR="00A67070" w:rsidRPr="007F087C" w:rsidRDefault="00A67070" w:rsidP="00A67070">
      <w:pPr>
        <w:jc w:val="both"/>
        <w:rPr>
          <w:sz w:val="22"/>
          <w:szCs w:val="22"/>
        </w:rPr>
      </w:pPr>
      <w:r w:rsidRPr="007F087C">
        <w:rPr>
          <w:sz w:val="22"/>
          <w:szCs w:val="22"/>
          <w:lang w:val="sr-Cyrl-CS"/>
        </w:rPr>
        <w:t>Порезе и трошкове који произлазе из закљученог купопродајног уговора у целости сноси купац.</w:t>
      </w:r>
    </w:p>
    <w:p w:rsidR="00A67070" w:rsidRPr="007F087C" w:rsidRDefault="00A67070" w:rsidP="00A67070">
      <w:pPr>
        <w:jc w:val="both"/>
        <w:rPr>
          <w:sz w:val="22"/>
          <w:szCs w:val="22"/>
        </w:rPr>
      </w:pPr>
    </w:p>
    <w:p w:rsidR="00A67070" w:rsidRPr="007F087C" w:rsidRDefault="00A67070" w:rsidP="00A67070">
      <w:pPr>
        <w:jc w:val="both"/>
        <w:rPr>
          <w:sz w:val="22"/>
          <w:szCs w:val="22"/>
          <w:lang w:val="sr-Cyrl-CS"/>
        </w:rPr>
      </w:pPr>
      <w:r w:rsidRPr="007F087C">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7F087C">
        <w:rPr>
          <w:sz w:val="22"/>
          <w:szCs w:val="22"/>
        </w:rPr>
        <w:t>,</w:t>
      </w:r>
      <w:r w:rsidRPr="007F087C">
        <w:rPr>
          <w:sz w:val="22"/>
          <w:szCs w:val="22"/>
          <w:lang w:val="sr-Cyrl-CS"/>
        </w:rPr>
        <w:t xml:space="preserve"> проглашеном купцу банкарска гаранција ће бити наплаћена у року предвиђеним огласом</w:t>
      </w:r>
      <w:r w:rsidRPr="007F087C">
        <w:rPr>
          <w:sz w:val="22"/>
          <w:szCs w:val="22"/>
        </w:rPr>
        <w:t>,</w:t>
      </w:r>
      <w:r w:rsidRPr="007F087C">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rsidR="00A67070" w:rsidRPr="007F087C" w:rsidRDefault="00A67070" w:rsidP="00A67070">
      <w:pPr>
        <w:jc w:val="both"/>
        <w:rPr>
          <w:sz w:val="22"/>
          <w:szCs w:val="22"/>
          <w:lang w:val="sr-Latn-CS"/>
        </w:rPr>
      </w:pPr>
    </w:p>
    <w:p w:rsidR="00A67070" w:rsidRPr="007F087C" w:rsidRDefault="00A67070" w:rsidP="00A67070">
      <w:pPr>
        <w:jc w:val="both"/>
        <w:rPr>
          <w:sz w:val="22"/>
          <w:szCs w:val="22"/>
          <w:lang w:val="sr-Cyrl-CS"/>
        </w:rPr>
      </w:pPr>
      <w:r w:rsidRPr="007F087C">
        <w:rPr>
          <w:sz w:val="22"/>
          <w:szCs w:val="22"/>
          <w:lang w:val="sr-Cyrl-BA"/>
        </w:rPr>
        <w:t xml:space="preserve">Напомена: </w:t>
      </w:r>
      <w:r w:rsidRPr="007F087C">
        <w:rPr>
          <w:sz w:val="22"/>
          <w:szCs w:val="22"/>
          <w:lang w:val="sr-Latn-CS"/>
        </w:rPr>
        <w:t xml:space="preserve">Није дозвољено </w:t>
      </w:r>
      <w:r w:rsidRPr="007F087C">
        <w:rPr>
          <w:sz w:val="22"/>
          <w:szCs w:val="22"/>
          <w:lang w:val="sr-Cyrl-CS"/>
        </w:rPr>
        <w:t>достављање</w:t>
      </w:r>
      <w:r w:rsidRPr="007F087C">
        <w:rPr>
          <w:sz w:val="22"/>
          <w:szCs w:val="22"/>
          <w:lang w:val="sr-Latn-CS"/>
        </w:rPr>
        <w:t xml:space="preserve"> оригинала </w:t>
      </w:r>
      <w:r w:rsidRPr="007F087C">
        <w:rPr>
          <w:sz w:val="22"/>
          <w:szCs w:val="22"/>
          <w:lang w:val="sr-Cyrl-CS"/>
        </w:rPr>
        <w:t xml:space="preserve">банкарске </w:t>
      </w:r>
      <w:r w:rsidRPr="007F087C">
        <w:rPr>
          <w:sz w:val="22"/>
          <w:szCs w:val="22"/>
          <w:lang w:val="sr-Latn-CS"/>
        </w:rPr>
        <w:t>гаранције пошиљком (обичном или препору</w:t>
      </w:r>
      <w:r w:rsidRPr="007F087C">
        <w:rPr>
          <w:sz w:val="22"/>
          <w:szCs w:val="22"/>
          <w:lang w:val="sr-Cyrl-CS"/>
        </w:rPr>
        <w:t>ч</w:t>
      </w:r>
      <w:r w:rsidRPr="007F087C">
        <w:rPr>
          <w:sz w:val="22"/>
          <w:szCs w:val="22"/>
          <w:lang w:val="sr-Latn-CS"/>
        </w:rPr>
        <w:t>еном), путем факса, mail-а или на други начин</w:t>
      </w:r>
      <w:r w:rsidRPr="007F087C">
        <w:rPr>
          <w:sz w:val="22"/>
          <w:szCs w:val="22"/>
          <w:lang w:val="sr-Cyrl-CS"/>
        </w:rPr>
        <w:t>, осим на начин прописан у тачки 2. услова за стицање права за учешће из овог огласа.</w:t>
      </w:r>
    </w:p>
    <w:p w:rsidR="00A67070" w:rsidRPr="007F087C" w:rsidRDefault="00A67070" w:rsidP="00A67070">
      <w:pPr>
        <w:jc w:val="both"/>
        <w:rPr>
          <w:sz w:val="22"/>
          <w:szCs w:val="22"/>
          <w:lang w:val="sr-Cyrl-CS"/>
        </w:rPr>
      </w:pPr>
    </w:p>
    <w:p w:rsidR="00A67070" w:rsidRPr="007F087C" w:rsidRDefault="00A67070" w:rsidP="00A67070">
      <w:pPr>
        <w:jc w:val="both"/>
        <w:rPr>
          <w:sz w:val="22"/>
          <w:szCs w:val="22"/>
          <w:lang w:val="sr-Cyrl-CS"/>
        </w:rPr>
      </w:pPr>
      <w:r w:rsidRPr="007F087C">
        <w:rPr>
          <w:sz w:val="22"/>
          <w:szCs w:val="22"/>
          <w:lang w:val="sr-Cyrl-CS"/>
        </w:rPr>
        <w:t>Особа за контакт - овлашћено лице:</w:t>
      </w:r>
      <w:r w:rsidRPr="007F087C">
        <w:rPr>
          <w:sz w:val="22"/>
          <w:szCs w:val="22"/>
          <w:lang w:val="ru-RU"/>
        </w:rPr>
        <w:t xml:space="preserve"> повереник </w:t>
      </w:r>
      <w:r>
        <w:rPr>
          <w:sz w:val="22"/>
          <w:szCs w:val="22"/>
          <w:lang w:val="ru-RU"/>
        </w:rPr>
        <w:t>Душан Драгојловић</w:t>
      </w:r>
      <w:r w:rsidRPr="007F087C">
        <w:rPr>
          <w:sz w:val="22"/>
          <w:szCs w:val="22"/>
          <w:lang w:val="sr-Cyrl-CS"/>
        </w:rPr>
        <w:t>, контакт телефон: 063-</w:t>
      </w:r>
      <w:r>
        <w:rPr>
          <w:sz w:val="22"/>
          <w:szCs w:val="22"/>
          <w:lang w:val="sr-Cyrl-CS"/>
        </w:rPr>
        <w:t>364-887</w:t>
      </w:r>
    </w:p>
    <w:p w:rsidR="00A67070" w:rsidRPr="007F087C" w:rsidRDefault="00A67070" w:rsidP="00A67070">
      <w:pPr>
        <w:jc w:val="center"/>
        <w:rPr>
          <w:sz w:val="22"/>
          <w:szCs w:val="22"/>
          <w:lang w:val="sr-Cyrl-CS"/>
        </w:rPr>
      </w:pPr>
    </w:p>
    <w:p w:rsidR="00A97226" w:rsidRPr="00A67070" w:rsidRDefault="00A97226" w:rsidP="00A67070">
      <w:pPr>
        <w:rPr>
          <w:lang w:val="sr-Latn-CS"/>
        </w:rPr>
      </w:pPr>
    </w:p>
    <w:sectPr w:rsidR="00A97226" w:rsidRPr="00A67070" w:rsidSect="00920A13">
      <w:footerReference w:type="default" r:id="rId8"/>
      <w:headerReference w:type="first" r:id="rId9"/>
      <w:footerReference w:type="first" r:id="rId10"/>
      <w:pgSz w:w="11907" w:h="16840" w:code="9"/>
      <w:pgMar w:top="567" w:right="1559" w:bottom="1418"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85E" w:rsidRDefault="004E585E">
      <w:r>
        <w:separator/>
      </w:r>
    </w:p>
  </w:endnote>
  <w:endnote w:type="continuationSeparator" w:id="0">
    <w:p w:rsidR="004E585E" w:rsidRDefault="004E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rsidR="004F5432" w:rsidRPr="00BF3E46" w:rsidRDefault="00E567F6" w:rsidP="00BF3E46">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 xml:space="preserve">тел: </w:t>
    </w:r>
    <w:r w:rsidR="003E7EAF">
      <w:rPr>
        <w:sz w:val="18"/>
        <w:szCs w:val="18"/>
      </w:rPr>
      <w:t>7156 189</w:t>
    </w:r>
    <w:r w:rsidRPr="0014203E">
      <w:rPr>
        <w:sz w:val="18"/>
        <w:szCs w:val="18"/>
        <w:lang w:val="sr-Cyrl-CS"/>
      </w:rPr>
      <w:t xml:space="preserve">; факс: </w:t>
    </w:r>
    <w:r w:rsidR="006B4884">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proofErr w:type="spellStart"/>
    <w:r w:rsidRPr="0014203E">
      <w:rPr>
        <w:sz w:val="18"/>
        <w:szCs w:val="18"/>
      </w:rPr>
      <w:t>alsu</w:t>
    </w:r>
    <w:proofErr w:type="spellEnd"/>
    <w:r w:rsidRPr="0014203E">
      <w:rPr>
        <w:sz w:val="18"/>
        <w:szCs w:val="18"/>
        <w:lang w:val="ru-RU"/>
      </w:rPr>
      <w:t>.</w:t>
    </w:r>
    <w:proofErr w:type="spellStart"/>
    <w:r w:rsidRPr="0014203E">
      <w:rPr>
        <w:sz w:val="18"/>
        <w:szCs w:val="18"/>
      </w:rPr>
      <w:t>gov</w:t>
    </w:r>
    <w:proofErr w:type="spellEnd"/>
    <w:r w:rsidRPr="0014203E">
      <w:rPr>
        <w:sz w:val="18"/>
        <w:szCs w:val="18"/>
        <w:lang w:val="ru-RU"/>
      </w:rPr>
      <w:t>.</w:t>
    </w:r>
    <w:proofErr w:type="spellStart"/>
    <w:r w:rsidRPr="0014203E">
      <w:rPr>
        <w:sz w:val="18"/>
        <w:szCs w:val="18"/>
      </w:rPr>
      <w:t>rs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rsidR="000E2368" w:rsidRDefault="00E567F6" w:rsidP="00CD2A89">
    <w:pPr>
      <w:pStyle w:val="Footer"/>
      <w:jc w:val="center"/>
    </w:pPr>
    <w:r>
      <w:rPr>
        <w:sz w:val="18"/>
        <w:szCs w:val="18"/>
        <w:lang w:val="sr-Cyrl-RS"/>
      </w:rPr>
      <w:t>Теразије 2</w:t>
    </w:r>
    <w:r w:rsidR="000E2368" w:rsidRPr="007D3EA5">
      <w:rPr>
        <w:sz w:val="18"/>
        <w:szCs w:val="18"/>
        <w:lang w:val="ru-RU"/>
      </w:rPr>
      <w:t>3</w:t>
    </w:r>
    <w:r w:rsidR="000E2368" w:rsidRPr="0014203E">
      <w:rPr>
        <w:sz w:val="18"/>
        <w:szCs w:val="18"/>
        <w:lang w:val="sr-Cyrl-CS"/>
      </w:rPr>
      <w:t>;</w:t>
    </w:r>
    <w:r w:rsidR="000E2368" w:rsidRPr="0014203E">
      <w:rPr>
        <w:sz w:val="18"/>
        <w:szCs w:val="18"/>
        <w:lang w:val="ru-RU"/>
      </w:rPr>
      <w:t xml:space="preserve"> </w:t>
    </w:r>
    <w:r w:rsidR="000E2368" w:rsidRPr="0014203E">
      <w:rPr>
        <w:sz w:val="18"/>
        <w:szCs w:val="18"/>
        <w:lang w:val="sr-Cyrl-CS"/>
      </w:rPr>
      <w:t>тел:</w:t>
    </w:r>
    <w:r w:rsidR="003E7EAF">
      <w:rPr>
        <w:sz w:val="18"/>
        <w:szCs w:val="18"/>
      </w:rPr>
      <w:t xml:space="preserve"> 7156 189</w:t>
    </w:r>
    <w:r w:rsidR="000E2368" w:rsidRPr="0014203E">
      <w:rPr>
        <w:sz w:val="18"/>
        <w:szCs w:val="18"/>
        <w:lang w:val="sr-Cyrl-CS"/>
      </w:rPr>
      <w:t xml:space="preserve">; факс: </w:t>
    </w:r>
    <w:r w:rsidR="006B4884">
      <w:rPr>
        <w:sz w:val="18"/>
        <w:szCs w:val="18"/>
      </w:rPr>
      <w:t>7156 186</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proofErr w:type="spellStart"/>
    <w:r w:rsidR="000E2368" w:rsidRPr="0014203E">
      <w:rPr>
        <w:sz w:val="18"/>
        <w:szCs w:val="18"/>
      </w:rPr>
      <w:t>alsu</w:t>
    </w:r>
    <w:proofErr w:type="spellEnd"/>
    <w:r w:rsidR="000E2368" w:rsidRPr="0014203E">
      <w:rPr>
        <w:sz w:val="18"/>
        <w:szCs w:val="18"/>
        <w:lang w:val="ru-RU"/>
      </w:rPr>
      <w:t>.</w:t>
    </w:r>
    <w:proofErr w:type="spellStart"/>
    <w:r w:rsidR="000E2368" w:rsidRPr="0014203E">
      <w:rPr>
        <w:sz w:val="18"/>
        <w:szCs w:val="18"/>
      </w:rPr>
      <w:t>gov</w:t>
    </w:r>
    <w:proofErr w:type="spellEnd"/>
    <w:r w:rsidR="000E2368" w:rsidRPr="0014203E">
      <w:rPr>
        <w:sz w:val="18"/>
        <w:szCs w:val="18"/>
        <w:lang w:val="ru-RU"/>
      </w:rPr>
      <w:t>.</w:t>
    </w:r>
    <w:proofErr w:type="spellStart"/>
    <w:r w:rsidR="000E2368" w:rsidRPr="0014203E">
      <w:rPr>
        <w:sz w:val="18"/>
        <w:szCs w:val="18"/>
      </w:rPr>
      <w:t>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85E" w:rsidRDefault="004E585E">
      <w:r>
        <w:separator/>
      </w:r>
    </w:p>
  </w:footnote>
  <w:footnote w:type="continuationSeparator" w:id="0">
    <w:p w:rsidR="004E585E" w:rsidRDefault="004E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Default="0001360E" w:rsidP="000E2368">
    <w:pPr>
      <w:ind w:left="-1080" w:right="5433"/>
      <w:jc w:val="center"/>
    </w:pPr>
    <w:r w:rsidRPr="005B0CFB">
      <w:rPr>
        <w:noProof/>
        <w:lang w:val="sr-Latn-RS" w:eastAsia="sr-Latn-RS"/>
      </w:rPr>
      <w:drawing>
        <wp:inline distT="0" distB="0" distL="0" distR="0">
          <wp:extent cx="600075" cy="895350"/>
          <wp:effectExtent l="0" t="0" r="9525" b="0"/>
          <wp:docPr id="16" name="Picture 16"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rsidR="000E2368" w:rsidRPr="00697E0A" w:rsidRDefault="000E2368" w:rsidP="000E2368">
    <w:pPr>
      <w:pStyle w:val="Title"/>
      <w:ind w:left="-1080" w:right="5433"/>
      <w:rPr>
        <w:lang w:val="ru-RU"/>
      </w:rPr>
    </w:pPr>
    <w:r w:rsidRPr="00697E0A">
      <w:rPr>
        <w:lang w:val="ru-RU"/>
      </w:rPr>
      <w:t>АГЕНЦИЈА ЗА ЛИЦЕНЦИРАЊЕ</w:t>
    </w:r>
  </w:p>
  <w:p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39164E72"/>
    <w:lvl w:ilvl="0" w:tplc="FC0E5418">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12697DB3"/>
    <w:multiLevelType w:val="hybridMultilevel"/>
    <w:tmpl w:val="C130D3B0"/>
    <w:lvl w:ilvl="0" w:tplc="DB060F8C">
      <w:start w:val="1"/>
      <w:numFmt w:val="decimal"/>
      <w:lvlText w:val="%1."/>
      <w:lvlJc w:val="left"/>
      <w:pPr>
        <w:ind w:left="405" w:hanging="360"/>
      </w:pPr>
      <w:rPr>
        <w:rFonts w:hint="default"/>
        <w:b/>
      </w:rPr>
    </w:lvl>
    <w:lvl w:ilvl="1" w:tplc="241A0019" w:tentative="1">
      <w:start w:val="1"/>
      <w:numFmt w:val="lowerLetter"/>
      <w:lvlText w:val="%2."/>
      <w:lvlJc w:val="left"/>
      <w:pPr>
        <w:ind w:left="1125" w:hanging="360"/>
      </w:pPr>
    </w:lvl>
    <w:lvl w:ilvl="2" w:tplc="241A001B" w:tentative="1">
      <w:start w:val="1"/>
      <w:numFmt w:val="lowerRoman"/>
      <w:lvlText w:val="%3."/>
      <w:lvlJc w:val="right"/>
      <w:pPr>
        <w:ind w:left="1845" w:hanging="180"/>
      </w:pPr>
    </w:lvl>
    <w:lvl w:ilvl="3" w:tplc="241A000F" w:tentative="1">
      <w:start w:val="1"/>
      <w:numFmt w:val="decimal"/>
      <w:lvlText w:val="%4."/>
      <w:lvlJc w:val="left"/>
      <w:pPr>
        <w:ind w:left="2565" w:hanging="360"/>
      </w:pPr>
    </w:lvl>
    <w:lvl w:ilvl="4" w:tplc="241A0019" w:tentative="1">
      <w:start w:val="1"/>
      <w:numFmt w:val="lowerLetter"/>
      <w:lvlText w:val="%5."/>
      <w:lvlJc w:val="left"/>
      <w:pPr>
        <w:ind w:left="3285" w:hanging="360"/>
      </w:pPr>
    </w:lvl>
    <w:lvl w:ilvl="5" w:tplc="241A001B" w:tentative="1">
      <w:start w:val="1"/>
      <w:numFmt w:val="lowerRoman"/>
      <w:lvlText w:val="%6."/>
      <w:lvlJc w:val="right"/>
      <w:pPr>
        <w:ind w:left="4005" w:hanging="180"/>
      </w:pPr>
    </w:lvl>
    <w:lvl w:ilvl="6" w:tplc="241A000F" w:tentative="1">
      <w:start w:val="1"/>
      <w:numFmt w:val="decimal"/>
      <w:lvlText w:val="%7."/>
      <w:lvlJc w:val="left"/>
      <w:pPr>
        <w:ind w:left="4725" w:hanging="360"/>
      </w:pPr>
    </w:lvl>
    <w:lvl w:ilvl="7" w:tplc="241A0019" w:tentative="1">
      <w:start w:val="1"/>
      <w:numFmt w:val="lowerLetter"/>
      <w:lvlText w:val="%8."/>
      <w:lvlJc w:val="left"/>
      <w:pPr>
        <w:ind w:left="5445" w:hanging="360"/>
      </w:pPr>
    </w:lvl>
    <w:lvl w:ilvl="8" w:tplc="241A001B" w:tentative="1">
      <w:start w:val="1"/>
      <w:numFmt w:val="lowerRoman"/>
      <w:lvlText w:val="%9."/>
      <w:lvlJc w:val="right"/>
      <w:pPr>
        <w:ind w:left="6165" w:hanging="180"/>
      </w:pPr>
    </w:lvl>
  </w:abstractNum>
  <w:abstractNum w:abstractNumId="2"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C3E6D"/>
    <w:multiLevelType w:val="hybridMultilevel"/>
    <w:tmpl w:val="8410D8E6"/>
    <w:lvl w:ilvl="0" w:tplc="6D9C55D2">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44A9A"/>
    <w:rsid w:val="000752A1"/>
    <w:rsid w:val="0008247A"/>
    <w:rsid w:val="000B1349"/>
    <w:rsid w:val="000B2939"/>
    <w:rsid w:val="000D0C88"/>
    <w:rsid w:val="000D2DBF"/>
    <w:rsid w:val="000D35E6"/>
    <w:rsid w:val="000E2368"/>
    <w:rsid w:val="000F5DA5"/>
    <w:rsid w:val="001309C0"/>
    <w:rsid w:val="0014203E"/>
    <w:rsid w:val="0014438A"/>
    <w:rsid w:val="00191DF5"/>
    <w:rsid w:val="00195C1D"/>
    <w:rsid w:val="001B6C0A"/>
    <w:rsid w:val="001D0CED"/>
    <w:rsid w:val="001E3267"/>
    <w:rsid w:val="001E4291"/>
    <w:rsid w:val="001E5E3D"/>
    <w:rsid w:val="001F18D9"/>
    <w:rsid w:val="001F3562"/>
    <w:rsid w:val="001F781B"/>
    <w:rsid w:val="00234092"/>
    <w:rsid w:val="00235405"/>
    <w:rsid w:val="00246A50"/>
    <w:rsid w:val="00282D6C"/>
    <w:rsid w:val="00284972"/>
    <w:rsid w:val="002E6ADD"/>
    <w:rsid w:val="00307A9A"/>
    <w:rsid w:val="00325366"/>
    <w:rsid w:val="00357CFB"/>
    <w:rsid w:val="00396A98"/>
    <w:rsid w:val="003D0ED4"/>
    <w:rsid w:val="003E04D9"/>
    <w:rsid w:val="003E7EAF"/>
    <w:rsid w:val="003F4692"/>
    <w:rsid w:val="004028F1"/>
    <w:rsid w:val="004264FA"/>
    <w:rsid w:val="00443764"/>
    <w:rsid w:val="00457DBF"/>
    <w:rsid w:val="0047782C"/>
    <w:rsid w:val="00494E12"/>
    <w:rsid w:val="004B3C77"/>
    <w:rsid w:val="004B46B4"/>
    <w:rsid w:val="004B62CF"/>
    <w:rsid w:val="004B7703"/>
    <w:rsid w:val="004C6AF8"/>
    <w:rsid w:val="004E2892"/>
    <w:rsid w:val="004E585E"/>
    <w:rsid w:val="004E76D5"/>
    <w:rsid w:val="004F5432"/>
    <w:rsid w:val="00510F86"/>
    <w:rsid w:val="00520B43"/>
    <w:rsid w:val="00525A2C"/>
    <w:rsid w:val="00531AD6"/>
    <w:rsid w:val="00544975"/>
    <w:rsid w:val="00546941"/>
    <w:rsid w:val="00570B3C"/>
    <w:rsid w:val="005769EA"/>
    <w:rsid w:val="00586F23"/>
    <w:rsid w:val="005D5F13"/>
    <w:rsid w:val="005E5BC0"/>
    <w:rsid w:val="00603C46"/>
    <w:rsid w:val="00610050"/>
    <w:rsid w:val="00611727"/>
    <w:rsid w:val="00611790"/>
    <w:rsid w:val="00630708"/>
    <w:rsid w:val="0065035A"/>
    <w:rsid w:val="00673B17"/>
    <w:rsid w:val="00693089"/>
    <w:rsid w:val="00697E0A"/>
    <w:rsid w:val="006A141F"/>
    <w:rsid w:val="006A26E0"/>
    <w:rsid w:val="006B4884"/>
    <w:rsid w:val="006D5FF4"/>
    <w:rsid w:val="00703040"/>
    <w:rsid w:val="00736232"/>
    <w:rsid w:val="00744C79"/>
    <w:rsid w:val="00773839"/>
    <w:rsid w:val="007C0EB9"/>
    <w:rsid w:val="007D2884"/>
    <w:rsid w:val="007D3EA5"/>
    <w:rsid w:val="00807763"/>
    <w:rsid w:val="00826232"/>
    <w:rsid w:val="00843749"/>
    <w:rsid w:val="008642C5"/>
    <w:rsid w:val="0088004E"/>
    <w:rsid w:val="008809E6"/>
    <w:rsid w:val="00881416"/>
    <w:rsid w:val="0088719B"/>
    <w:rsid w:val="008A16A8"/>
    <w:rsid w:val="008C4E92"/>
    <w:rsid w:val="00911175"/>
    <w:rsid w:val="00920A13"/>
    <w:rsid w:val="00955146"/>
    <w:rsid w:val="009648E5"/>
    <w:rsid w:val="00991D2E"/>
    <w:rsid w:val="009C6AB8"/>
    <w:rsid w:val="009E5D7A"/>
    <w:rsid w:val="009F0A31"/>
    <w:rsid w:val="009F78F2"/>
    <w:rsid w:val="00A00DF4"/>
    <w:rsid w:val="00A10DDE"/>
    <w:rsid w:val="00A534BE"/>
    <w:rsid w:val="00A54FB7"/>
    <w:rsid w:val="00A608F4"/>
    <w:rsid w:val="00A611A8"/>
    <w:rsid w:val="00A67070"/>
    <w:rsid w:val="00A70F35"/>
    <w:rsid w:val="00A71E7F"/>
    <w:rsid w:val="00A76C81"/>
    <w:rsid w:val="00A81274"/>
    <w:rsid w:val="00A97226"/>
    <w:rsid w:val="00AF4F79"/>
    <w:rsid w:val="00B03D88"/>
    <w:rsid w:val="00B118B8"/>
    <w:rsid w:val="00B1515E"/>
    <w:rsid w:val="00B5352C"/>
    <w:rsid w:val="00B90016"/>
    <w:rsid w:val="00BB1586"/>
    <w:rsid w:val="00BF3E46"/>
    <w:rsid w:val="00BF7A6F"/>
    <w:rsid w:val="00C0041B"/>
    <w:rsid w:val="00C05AD0"/>
    <w:rsid w:val="00C062EB"/>
    <w:rsid w:val="00C53B1C"/>
    <w:rsid w:val="00CB276A"/>
    <w:rsid w:val="00CB2E69"/>
    <w:rsid w:val="00CD2A89"/>
    <w:rsid w:val="00CE09AE"/>
    <w:rsid w:val="00D255C0"/>
    <w:rsid w:val="00D36AE8"/>
    <w:rsid w:val="00E00E51"/>
    <w:rsid w:val="00E06C17"/>
    <w:rsid w:val="00E10000"/>
    <w:rsid w:val="00E11B5F"/>
    <w:rsid w:val="00E23AFA"/>
    <w:rsid w:val="00E56131"/>
    <w:rsid w:val="00E567F6"/>
    <w:rsid w:val="00E66F21"/>
    <w:rsid w:val="00E85CCE"/>
    <w:rsid w:val="00E94DAE"/>
    <w:rsid w:val="00EB0149"/>
    <w:rsid w:val="00EC0CDB"/>
    <w:rsid w:val="00EE48EF"/>
    <w:rsid w:val="00EE717A"/>
    <w:rsid w:val="00F2389B"/>
    <w:rsid w:val="00FA71CB"/>
    <w:rsid w:val="00FB27D0"/>
    <w:rsid w:val="00FB3518"/>
    <w:rsid w:val="00FE6B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E1E86D8-2301-4702-9A0D-EF5BC2E8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ListParagraph">
    <w:name w:val="List Paragraph"/>
    <w:basedOn w:val="Normal"/>
    <w:uiPriority w:val="34"/>
    <w:qFormat/>
    <w:rsid w:val="00920A13"/>
    <w:pPr>
      <w:ind w:left="720"/>
      <w:contextualSpacing/>
    </w:pPr>
    <w:rPr>
      <w:sz w:val="20"/>
      <w:szCs w:val="20"/>
    </w:rPr>
  </w:style>
  <w:style w:type="paragraph" w:styleId="NoSpacing">
    <w:name w:val="No Spacing"/>
    <w:qFormat/>
    <w:rsid w:val="00920A13"/>
    <w:rPr>
      <w:rFonts w:ascii="Calibri" w:eastAsia="Calibri" w:hAnsi="Calibri"/>
      <w:sz w:val="22"/>
      <w:szCs w:val="22"/>
      <w:lang w:val="en-US" w:eastAsia="en-US"/>
    </w:rPr>
  </w:style>
  <w:style w:type="paragraph" w:styleId="NormalWeb">
    <w:name w:val="Normal (Web)"/>
    <w:basedOn w:val="Normal"/>
    <w:rsid w:val="00920A13"/>
    <w:pPr>
      <w:spacing w:before="100" w:beforeAutospacing="1" w:after="100" w:afterAutospacing="1"/>
    </w:pPr>
    <w:rPr>
      <w:rFonts w:eastAsia="Calibri"/>
    </w:rPr>
  </w:style>
  <w:style w:type="character" w:styleId="Emphasis">
    <w:name w:val="Emphasis"/>
    <w:qFormat/>
    <w:locked/>
    <w:rsid w:val="00A67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4C8A-54CC-4DCE-BF03-92C216DA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8973</Characters>
  <Application>Microsoft Office Word</Application>
  <DocSecurity>4</DocSecurity>
  <Lines>640</Lines>
  <Paragraphs>458</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Igor ID. Draskic</cp:lastModifiedBy>
  <cp:revision>2</cp:revision>
  <cp:lastPrinted>2011-10-07T13:42:00Z</cp:lastPrinted>
  <dcterms:created xsi:type="dcterms:W3CDTF">2017-11-27T08:11:00Z</dcterms:created>
  <dcterms:modified xsi:type="dcterms:W3CDTF">2017-11-27T08:11:00Z</dcterms:modified>
</cp:coreProperties>
</file>